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28" w:rsidRDefault="00251B28" w:rsidP="00251B28">
      <w:pPr>
        <w:pStyle w:val="a5"/>
        <w:jc w:val="right"/>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p>
    <w:p w:rsidR="003C1DE7" w:rsidRDefault="003C1DE7" w:rsidP="003C1DE7">
      <w:pPr>
        <w:pStyle w:val="a5"/>
        <w:ind w:left="6372"/>
        <w:rPr>
          <w:b/>
          <w:sz w:val="28"/>
          <w:szCs w:val="28"/>
        </w:rPr>
      </w:pPr>
      <w:r>
        <w:rPr>
          <w:b/>
          <w:sz w:val="28"/>
          <w:szCs w:val="28"/>
        </w:rPr>
        <w:t>Постановление</w:t>
      </w:r>
      <w:r>
        <w:rPr>
          <w:sz w:val="28"/>
          <w:szCs w:val="28"/>
        </w:rPr>
        <w:t xml:space="preserve"> </w:t>
      </w:r>
      <w:r>
        <w:rPr>
          <w:b/>
          <w:sz w:val="28"/>
          <w:szCs w:val="28"/>
        </w:rPr>
        <w:t>от</w:t>
      </w:r>
    </w:p>
    <w:p w:rsidR="00251B28" w:rsidRDefault="00F446AB" w:rsidP="003C1DE7">
      <w:pPr>
        <w:pStyle w:val="a5"/>
        <w:ind w:left="6372"/>
        <w:rPr>
          <w:b/>
          <w:sz w:val="28"/>
          <w:szCs w:val="28"/>
        </w:rPr>
      </w:pPr>
      <w:r>
        <w:rPr>
          <w:b/>
          <w:sz w:val="28"/>
          <w:szCs w:val="28"/>
        </w:rPr>
        <w:t>30 сентября 2015 года</w:t>
      </w:r>
    </w:p>
    <w:p w:rsidR="00251B28" w:rsidRDefault="00251B28" w:rsidP="00251B28">
      <w:pPr>
        <w:pStyle w:val="a5"/>
        <w:jc w:val="center"/>
        <w:rPr>
          <w:b/>
          <w:sz w:val="28"/>
          <w:szCs w:val="28"/>
        </w:rPr>
      </w:pPr>
      <w:r>
        <w:rPr>
          <w:b/>
          <w:sz w:val="28"/>
          <w:szCs w:val="28"/>
        </w:rPr>
        <w:t xml:space="preserve">                                                                            </w:t>
      </w:r>
    </w:p>
    <w:p w:rsidR="00251B28" w:rsidRDefault="00251B28" w:rsidP="003C1DE7">
      <w:pPr>
        <w:pStyle w:val="a5"/>
        <w:rPr>
          <w:b/>
          <w:sz w:val="28"/>
          <w:szCs w:val="28"/>
          <w:shd w:val="clear" w:color="auto" w:fill="FFFFFF"/>
        </w:rPr>
      </w:pPr>
      <w:r>
        <w:rPr>
          <w:b/>
          <w:sz w:val="28"/>
          <w:szCs w:val="28"/>
        </w:rPr>
        <w:t xml:space="preserve"> </w:t>
      </w:r>
      <w:r w:rsidRPr="00251B28">
        <w:rPr>
          <w:b/>
          <w:sz w:val="28"/>
          <w:szCs w:val="28"/>
        </w:rPr>
        <w:t>«</w:t>
      </w:r>
      <w:r w:rsidRPr="00251B28">
        <w:rPr>
          <w:b/>
          <w:sz w:val="28"/>
          <w:szCs w:val="28"/>
          <w:shd w:val="clear" w:color="auto" w:fill="FFFFFF"/>
        </w:rPr>
        <w:t xml:space="preserve">О ходе   выполнения решения </w:t>
      </w:r>
    </w:p>
    <w:p w:rsidR="00251B28" w:rsidRDefault="00251B28" w:rsidP="00251B28">
      <w:pPr>
        <w:spacing w:after="0" w:line="240" w:lineRule="auto"/>
        <w:rPr>
          <w:rFonts w:ascii="Times New Roman" w:hAnsi="Times New Roman" w:cs="Times New Roman"/>
          <w:b/>
          <w:sz w:val="28"/>
          <w:szCs w:val="28"/>
          <w:shd w:val="clear" w:color="auto" w:fill="FFFFFF"/>
        </w:rPr>
      </w:pPr>
      <w:r w:rsidRPr="00251B28">
        <w:rPr>
          <w:rFonts w:ascii="Times New Roman" w:hAnsi="Times New Roman" w:cs="Times New Roman"/>
          <w:b/>
          <w:sz w:val="28"/>
          <w:szCs w:val="28"/>
          <w:shd w:val="clear" w:color="auto" w:fill="FFFFFF"/>
        </w:rPr>
        <w:t xml:space="preserve">маслихата от 24 сентября 2013 года  </w:t>
      </w:r>
    </w:p>
    <w:p w:rsidR="00251B28" w:rsidRDefault="00251B28" w:rsidP="00251B28">
      <w:pPr>
        <w:spacing w:after="0" w:line="240" w:lineRule="auto"/>
        <w:rPr>
          <w:rFonts w:ascii="Times New Roman" w:hAnsi="Times New Roman" w:cs="Times New Roman"/>
          <w:b/>
          <w:sz w:val="28"/>
          <w:szCs w:val="28"/>
          <w:shd w:val="clear" w:color="auto" w:fill="FFFFFF"/>
        </w:rPr>
      </w:pPr>
      <w:r w:rsidRPr="00251B28">
        <w:rPr>
          <w:rFonts w:ascii="Times New Roman" w:hAnsi="Times New Roman" w:cs="Times New Roman"/>
          <w:b/>
          <w:sz w:val="28"/>
          <w:szCs w:val="28"/>
          <w:shd w:val="clear" w:color="auto" w:fill="FFFFFF"/>
        </w:rPr>
        <w:t xml:space="preserve">№173/23-V «О развитии системы </w:t>
      </w:r>
    </w:p>
    <w:p w:rsidR="00251B28" w:rsidRDefault="00251B28" w:rsidP="00251B28">
      <w:pPr>
        <w:spacing w:after="0" w:line="240" w:lineRule="auto"/>
        <w:rPr>
          <w:rFonts w:ascii="Times New Roman" w:hAnsi="Times New Roman" w:cs="Times New Roman"/>
          <w:b/>
          <w:sz w:val="28"/>
          <w:szCs w:val="28"/>
          <w:shd w:val="clear" w:color="auto" w:fill="FFFFFF"/>
        </w:rPr>
      </w:pPr>
      <w:r w:rsidRPr="00251B28">
        <w:rPr>
          <w:rFonts w:ascii="Times New Roman" w:hAnsi="Times New Roman" w:cs="Times New Roman"/>
          <w:b/>
          <w:sz w:val="28"/>
          <w:szCs w:val="28"/>
          <w:shd w:val="clear" w:color="auto" w:fill="FFFFFF"/>
        </w:rPr>
        <w:t xml:space="preserve">здравоохранения города в соответствии </w:t>
      </w:r>
    </w:p>
    <w:p w:rsidR="00251B28" w:rsidRDefault="00251B28" w:rsidP="00251B28">
      <w:pPr>
        <w:spacing w:after="0" w:line="240" w:lineRule="auto"/>
        <w:rPr>
          <w:rFonts w:ascii="Times New Roman" w:hAnsi="Times New Roman"/>
          <w:b/>
          <w:sz w:val="28"/>
          <w:szCs w:val="28"/>
          <w:lang w:val="kk-KZ"/>
        </w:rPr>
      </w:pPr>
      <w:r w:rsidRPr="00251B28">
        <w:rPr>
          <w:rFonts w:ascii="Times New Roman" w:hAnsi="Times New Roman" w:cs="Times New Roman"/>
          <w:b/>
          <w:sz w:val="28"/>
          <w:szCs w:val="28"/>
          <w:shd w:val="clear" w:color="auto" w:fill="FFFFFF"/>
        </w:rPr>
        <w:t xml:space="preserve">с Программой «Саламатты </w:t>
      </w:r>
      <w:r w:rsidRPr="00251B28">
        <w:rPr>
          <w:rFonts w:ascii="Times New Roman" w:hAnsi="Times New Roman" w:cs="Times New Roman"/>
          <w:b/>
          <w:sz w:val="28"/>
          <w:szCs w:val="28"/>
          <w:shd w:val="clear" w:color="auto" w:fill="FFFFFF"/>
          <w:lang w:val="kk-KZ"/>
        </w:rPr>
        <w:t>Қазақстан</w:t>
      </w:r>
      <w:r w:rsidRPr="00251B28">
        <w:rPr>
          <w:rFonts w:ascii="Times New Roman" w:hAnsi="Times New Roman"/>
          <w:b/>
          <w:sz w:val="28"/>
          <w:szCs w:val="28"/>
          <w:lang w:val="kk-KZ"/>
        </w:rPr>
        <w:t xml:space="preserve">» </w:t>
      </w:r>
    </w:p>
    <w:p w:rsidR="00251B28" w:rsidRPr="00251B28" w:rsidRDefault="00251B28" w:rsidP="00251B28">
      <w:pPr>
        <w:spacing w:after="0" w:line="240" w:lineRule="auto"/>
        <w:rPr>
          <w:rFonts w:ascii="Times New Roman" w:hAnsi="Times New Roman"/>
          <w:b/>
          <w:sz w:val="28"/>
          <w:szCs w:val="28"/>
          <w:lang w:val="kk-KZ"/>
        </w:rPr>
      </w:pPr>
      <w:r w:rsidRPr="00251B28">
        <w:rPr>
          <w:rFonts w:ascii="Times New Roman" w:hAnsi="Times New Roman"/>
          <w:b/>
          <w:sz w:val="28"/>
          <w:szCs w:val="28"/>
          <w:lang w:val="kk-KZ"/>
        </w:rPr>
        <w:t xml:space="preserve">на 2011-2015 годы» </w:t>
      </w:r>
    </w:p>
    <w:p w:rsidR="00251B28" w:rsidRDefault="00251B28" w:rsidP="00251B28">
      <w:pPr>
        <w:pStyle w:val="a5"/>
        <w:jc w:val="center"/>
        <w:rPr>
          <w:b/>
          <w:sz w:val="28"/>
          <w:szCs w:val="28"/>
        </w:rPr>
      </w:pPr>
      <w:r>
        <w:rPr>
          <w:sz w:val="28"/>
          <w:szCs w:val="28"/>
          <w:lang w:val="kk-KZ"/>
        </w:rPr>
        <w:t xml:space="preserve"> </w:t>
      </w:r>
    </w:p>
    <w:p w:rsidR="00F446AB" w:rsidRDefault="00251B28" w:rsidP="00F446AB">
      <w:pPr>
        <w:pStyle w:val="a5"/>
        <w:jc w:val="both"/>
        <w:rPr>
          <w:sz w:val="28"/>
          <w:szCs w:val="28"/>
          <w:lang w:val="kk-KZ"/>
        </w:rPr>
      </w:pPr>
      <w:r w:rsidRPr="00D31B0F">
        <w:rPr>
          <w:sz w:val="28"/>
          <w:szCs w:val="28"/>
        </w:rPr>
        <w:tab/>
        <w:t>Заслушав и обсудив информацию</w:t>
      </w:r>
      <w:r w:rsidRPr="00D31B0F">
        <w:rPr>
          <w:sz w:val="28"/>
          <w:szCs w:val="28"/>
          <w:lang w:val="kk-KZ"/>
        </w:rPr>
        <w:t xml:space="preserve"> управления</w:t>
      </w:r>
      <w:r w:rsidRPr="00D31B0F">
        <w:rPr>
          <w:color w:val="FF0000"/>
          <w:sz w:val="28"/>
          <w:szCs w:val="28"/>
          <w:lang w:val="kk-KZ"/>
        </w:rPr>
        <w:t xml:space="preserve">  </w:t>
      </w:r>
      <w:r w:rsidR="00D31B0F" w:rsidRPr="00D31B0F">
        <w:rPr>
          <w:sz w:val="28"/>
          <w:szCs w:val="28"/>
          <w:lang w:val="kk-KZ"/>
        </w:rPr>
        <w:t>здравоохранения</w:t>
      </w:r>
      <w:r w:rsidRPr="00D31B0F">
        <w:rPr>
          <w:sz w:val="28"/>
          <w:szCs w:val="28"/>
          <w:lang w:val="kk-KZ"/>
        </w:rPr>
        <w:t xml:space="preserve"> </w:t>
      </w:r>
      <w:r w:rsidRPr="00D31B0F">
        <w:rPr>
          <w:sz w:val="28"/>
          <w:szCs w:val="28"/>
        </w:rPr>
        <w:t xml:space="preserve">города Астаны </w:t>
      </w:r>
      <w:r w:rsidR="00D31B0F">
        <w:rPr>
          <w:sz w:val="28"/>
          <w:szCs w:val="28"/>
        </w:rPr>
        <w:t>«</w:t>
      </w:r>
      <w:r w:rsidR="00D31B0F">
        <w:rPr>
          <w:sz w:val="28"/>
          <w:szCs w:val="28"/>
          <w:shd w:val="clear" w:color="auto" w:fill="FFFFFF"/>
        </w:rPr>
        <w:t xml:space="preserve">О ходе   выполнения решения маслихата от 24 сентября 2013 года  №173/23-V «О развитии системы здравоохранения города </w:t>
      </w:r>
      <w:r w:rsidR="003C1DE7">
        <w:rPr>
          <w:sz w:val="28"/>
          <w:szCs w:val="28"/>
          <w:shd w:val="clear" w:color="auto" w:fill="FFFFFF"/>
        </w:rPr>
        <w:t xml:space="preserve">                                     </w:t>
      </w:r>
      <w:r w:rsidR="00D31B0F">
        <w:rPr>
          <w:sz w:val="28"/>
          <w:szCs w:val="28"/>
          <w:shd w:val="clear" w:color="auto" w:fill="FFFFFF"/>
        </w:rPr>
        <w:t xml:space="preserve">в соответствии с Программой «Саламатты </w:t>
      </w:r>
      <w:r w:rsidR="00D31B0F">
        <w:rPr>
          <w:sz w:val="28"/>
          <w:szCs w:val="28"/>
          <w:shd w:val="clear" w:color="auto" w:fill="FFFFFF"/>
          <w:lang w:val="kk-KZ"/>
        </w:rPr>
        <w:t>Қазақстан</w:t>
      </w:r>
      <w:r w:rsidR="00D31B0F">
        <w:rPr>
          <w:sz w:val="28"/>
          <w:szCs w:val="28"/>
          <w:lang w:val="kk-KZ"/>
        </w:rPr>
        <w:t>» на 2011-2015 годы»,</w:t>
      </w:r>
      <w:r w:rsidR="00D31B0F" w:rsidRPr="00D31B0F">
        <w:rPr>
          <w:szCs w:val="28"/>
        </w:rPr>
        <w:t xml:space="preserve"> </w:t>
      </w:r>
      <w:r w:rsidR="00D31B0F" w:rsidRPr="007C259C">
        <w:rPr>
          <w:sz w:val="28"/>
          <w:szCs w:val="28"/>
        </w:rPr>
        <w:t>постоянная комиссия</w:t>
      </w:r>
      <w:r w:rsidR="00D31B0F" w:rsidRPr="00731AB7">
        <w:rPr>
          <w:sz w:val="28"/>
          <w:szCs w:val="28"/>
        </w:rPr>
        <w:t xml:space="preserve"> маслихата города Астаны по вопросам социально-культурного развития отмечает, </w:t>
      </w:r>
      <w:r w:rsidR="00D31B0F" w:rsidRPr="00731AB7">
        <w:rPr>
          <w:sz w:val="28"/>
          <w:szCs w:val="28"/>
          <w:lang w:val="kk-KZ"/>
        </w:rPr>
        <w:t xml:space="preserve">что </w:t>
      </w:r>
      <w:r w:rsidR="00F446AB">
        <w:rPr>
          <w:sz w:val="28"/>
          <w:szCs w:val="28"/>
          <w:lang w:val="kk-KZ"/>
        </w:rPr>
        <w:t>городскими исполнительными органами принимаются меры по выполнению рекомендаций</w:t>
      </w:r>
      <w:r w:rsidR="00104F03">
        <w:rPr>
          <w:sz w:val="28"/>
          <w:szCs w:val="28"/>
          <w:lang w:val="kk-KZ"/>
        </w:rPr>
        <w:t xml:space="preserve"> сессии</w:t>
      </w:r>
      <w:r w:rsidR="00F446AB">
        <w:rPr>
          <w:sz w:val="28"/>
          <w:szCs w:val="28"/>
          <w:lang w:val="kk-KZ"/>
        </w:rPr>
        <w:t xml:space="preserve"> маслихата города Астаны.</w:t>
      </w:r>
    </w:p>
    <w:p w:rsidR="00A674B1" w:rsidRDefault="00D31B0F" w:rsidP="00F446AB">
      <w:pPr>
        <w:pStyle w:val="a5"/>
        <w:jc w:val="both"/>
        <w:rPr>
          <w:sz w:val="28"/>
          <w:szCs w:val="28"/>
        </w:rPr>
      </w:pPr>
      <w:r>
        <w:rPr>
          <w:sz w:val="28"/>
          <w:szCs w:val="28"/>
          <w:lang w:val="kk-KZ"/>
        </w:rPr>
        <w:t xml:space="preserve"> </w:t>
      </w:r>
      <w:r>
        <w:rPr>
          <w:sz w:val="28"/>
          <w:szCs w:val="28"/>
          <w:lang w:val="kk-KZ"/>
        </w:rPr>
        <w:tab/>
      </w:r>
      <w:r w:rsidR="00A674B1" w:rsidRPr="0046093B">
        <w:rPr>
          <w:sz w:val="28"/>
          <w:szCs w:val="28"/>
        </w:rPr>
        <w:t>За период реализации Государственной программы развития здравоохранения Республики Казахстан «Саламатты Казахстан на 2011-2015 годы в сфере столичного здравоохранения построены</w:t>
      </w:r>
      <w:r w:rsidR="00F446AB">
        <w:rPr>
          <w:sz w:val="28"/>
          <w:szCs w:val="28"/>
        </w:rPr>
        <w:t xml:space="preserve"> </w:t>
      </w:r>
      <w:r w:rsidR="00A674B1" w:rsidRPr="0046093B">
        <w:rPr>
          <w:sz w:val="28"/>
          <w:szCs w:val="28"/>
        </w:rPr>
        <w:t>4 организаци</w:t>
      </w:r>
      <w:r w:rsidR="007C1159">
        <w:rPr>
          <w:sz w:val="28"/>
          <w:szCs w:val="28"/>
        </w:rPr>
        <w:t>и</w:t>
      </w:r>
      <w:r w:rsidR="00A674B1" w:rsidRPr="0046093B">
        <w:rPr>
          <w:sz w:val="28"/>
          <w:szCs w:val="28"/>
        </w:rPr>
        <w:t xml:space="preserve"> первичной медико-санитарной помощи</w:t>
      </w:r>
      <w:r w:rsidR="00F446AB">
        <w:rPr>
          <w:sz w:val="28"/>
          <w:szCs w:val="28"/>
        </w:rPr>
        <w:t xml:space="preserve"> и </w:t>
      </w:r>
      <w:r w:rsidR="00A674B1" w:rsidRPr="0046093B">
        <w:rPr>
          <w:sz w:val="28"/>
          <w:szCs w:val="28"/>
        </w:rPr>
        <w:t>2 многопрофильных стационара</w:t>
      </w:r>
      <w:r w:rsidR="00F446AB">
        <w:rPr>
          <w:sz w:val="28"/>
          <w:szCs w:val="28"/>
        </w:rPr>
        <w:t>.</w:t>
      </w:r>
      <w:r w:rsidR="00A674B1" w:rsidRPr="0046093B">
        <w:rPr>
          <w:sz w:val="28"/>
          <w:szCs w:val="28"/>
        </w:rPr>
        <w:t xml:space="preserve"> </w:t>
      </w:r>
      <w:r w:rsidR="00F446AB">
        <w:rPr>
          <w:sz w:val="28"/>
          <w:szCs w:val="28"/>
        </w:rPr>
        <w:t xml:space="preserve">  </w:t>
      </w:r>
      <w:r w:rsidR="00A674B1" w:rsidRPr="0046093B">
        <w:rPr>
          <w:sz w:val="28"/>
          <w:szCs w:val="28"/>
        </w:rPr>
        <w:t xml:space="preserve"> </w:t>
      </w:r>
      <w:r w:rsidR="00A674B1">
        <w:rPr>
          <w:i/>
          <w:sz w:val="28"/>
          <w:szCs w:val="28"/>
        </w:rPr>
        <w:t xml:space="preserve"> </w:t>
      </w:r>
      <w:r w:rsidR="00A674B1" w:rsidRPr="0046093B">
        <w:rPr>
          <w:i/>
          <w:sz w:val="28"/>
          <w:szCs w:val="28"/>
        </w:rPr>
        <w:t xml:space="preserve"> </w:t>
      </w:r>
    </w:p>
    <w:p w:rsidR="00A674B1" w:rsidRPr="0046093B" w:rsidRDefault="00096A74" w:rsidP="00A674B1">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1331BA">
        <w:rPr>
          <w:rFonts w:ascii="Times New Roman" w:eastAsia="Calibri" w:hAnsi="Times New Roman" w:cs="Times New Roman"/>
          <w:sz w:val="28"/>
          <w:szCs w:val="28"/>
        </w:rPr>
        <w:t xml:space="preserve">2014 году </w:t>
      </w:r>
      <w:r>
        <w:rPr>
          <w:rFonts w:ascii="Times New Roman" w:eastAsia="Calibri" w:hAnsi="Times New Roman" w:cs="Times New Roman"/>
          <w:sz w:val="28"/>
          <w:szCs w:val="28"/>
        </w:rPr>
        <w:t>п</w:t>
      </w:r>
      <w:r w:rsidRPr="001331BA">
        <w:rPr>
          <w:rFonts w:ascii="Times New Roman" w:eastAsia="Calibri" w:hAnsi="Times New Roman" w:cs="Times New Roman"/>
          <w:sz w:val="28"/>
          <w:szCs w:val="28"/>
        </w:rPr>
        <w:t xml:space="preserve">роведен </w:t>
      </w:r>
      <w:r w:rsidR="00A674B1" w:rsidRPr="001331BA">
        <w:rPr>
          <w:rFonts w:ascii="Times New Roman" w:eastAsia="Calibri" w:hAnsi="Times New Roman" w:cs="Times New Roman"/>
          <w:sz w:val="28"/>
          <w:szCs w:val="28"/>
        </w:rPr>
        <w:t xml:space="preserve">капитальный ремонт на </w:t>
      </w:r>
      <w:r w:rsidR="00104F03">
        <w:rPr>
          <w:rFonts w:ascii="Times New Roman" w:eastAsia="Calibri" w:hAnsi="Times New Roman" w:cs="Times New Roman"/>
          <w:sz w:val="28"/>
          <w:szCs w:val="28"/>
        </w:rPr>
        <w:t xml:space="preserve">трех </w:t>
      </w:r>
      <w:r w:rsidR="00A674B1" w:rsidRPr="001331BA">
        <w:rPr>
          <w:rFonts w:ascii="Times New Roman" w:eastAsia="Calibri" w:hAnsi="Times New Roman" w:cs="Times New Roman"/>
          <w:sz w:val="28"/>
          <w:szCs w:val="28"/>
        </w:rPr>
        <w:t>объектах здравоохранения</w:t>
      </w:r>
      <w:r w:rsidR="00A674B1">
        <w:rPr>
          <w:rFonts w:ascii="Times New Roman" w:eastAsia="Calibri" w:hAnsi="Times New Roman" w:cs="Times New Roman"/>
          <w:sz w:val="28"/>
          <w:szCs w:val="28"/>
        </w:rPr>
        <w:t xml:space="preserve">, </w:t>
      </w:r>
      <w:r w:rsidR="00A674B1" w:rsidRPr="00B43A4F">
        <w:rPr>
          <w:rFonts w:ascii="Times New Roman" w:eastAsia="Calibri" w:hAnsi="Times New Roman" w:cs="Times New Roman"/>
          <w:sz w:val="28"/>
          <w:szCs w:val="28"/>
        </w:rPr>
        <w:t xml:space="preserve">произведен закуп 200 единиц оборудования, </w:t>
      </w:r>
      <w:r w:rsidR="00A674B1">
        <w:rPr>
          <w:rFonts w:ascii="Times New Roman" w:eastAsia="Calibri" w:hAnsi="Times New Roman" w:cs="Times New Roman"/>
          <w:sz w:val="28"/>
          <w:szCs w:val="28"/>
        </w:rPr>
        <w:t>в том числе</w:t>
      </w:r>
      <w:r w:rsidR="00A674B1" w:rsidRPr="00B43A4F">
        <w:rPr>
          <w:rFonts w:ascii="Times New Roman" w:eastAsia="Calibri" w:hAnsi="Times New Roman" w:cs="Times New Roman"/>
          <w:sz w:val="28"/>
          <w:szCs w:val="28"/>
        </w:rPr>
        <w:t xml:space="preserve"> </w:t>
      </w:r>
      <w:r w:rsidR="003C1DE7">
        <w:rPr>
          <w:rFonts w:ascii="Times New Roman" w:eastAsia="Calibri" w:hAnsi="Times New Roman" w:cs="Times New Roman"/>
          <w:sz w:val="28"/>
          <w:szCs w:val="28"/>
        </w:rPr>
        <w:t>семь</w:t>
      </w:r>
      <w:r w:rsidR="00A674B1" w:rsidRPr="00B43A4F">
        <w:rPr>
          <w:rFonts w:ascii="Times New Roman" w:eastAsia="Calibri" w:hAnsi="Times New Roman" w:cs="Times New Roman"/>
          <w:sz w:val="28"/>
          <w:szCs w:val="28"/>
        </w:rPr>
        <w:t xml:space="preserve"> единиц санитарного автотранспорта для станции скорой медицинской помощи. По итогам </w:t>
      </w:r>
      <w:r w:rsidR="007C1159">
        <w:rPr>
          <w:rFonts w:ascii="Times New Roman" w:eastAsia="Calibri" w:hAnsi="Times New Roman" w:cs="Times New Roman"/>
          <w:sz w:val="28"/>
          <w:szCs w:val="28"/>
        </w:rPr>
        <w:t xml:space="preserve">первого </w:t>
      </w:r>
      <w:r w:rsidR="00A674B1">
        <w:rPr>
          <w:rFonts w:ascii="Times New Roman" w:eastAsia="Calibri" w:hAnsi="Times New Roman" w:cs="Times New Roman"/>
          <w:sz w:val="28"/>
          <w:szCs w:val="28"/>
        </w:rPr>
        <w:t xml:space="preserve">полугодия </w:t>
      </w:r>
      <w:r w:rsidR="00A674B1" w:rsidRPr="00B43A4F">
        <w:rPr>
          <w:rFonts w:ascii="Times New Roman" w:eastAsia="Calibri" w:hAnsi="Times New Roman" w:cs="Times New Roman"/>
          <w:sz w:val="28"/>
          <w:szCs w:val="28"/>
        </w:rPr>
        <w:t>201</w:t>
      </w:r>
      <w:r w:rsidR="00A674B1">
        <w:rPr>
          <w:rFonts w:ascii="Times New Roman" w:eastAsia="Calibri" w:hAnsi="Times New Roman" w:cs="Times New Roman"/>
          <w:sz w:val="28"/>
          <w:szCs w:val="28"/>
        </w:rPr>
        <w:t>5</w:t>
      </w:r>
      <w:r w:rsidR="00A674B1" w:rsidRPr="00B43A4F">
        <w:rPr>
          <w:rFonts w:ascii="Times New Roman" w:eastAsia="Calibri" w:hAnsi="Times New Roman" w:cs="Times New Roman"/>
          <w:sz w:val="28"/>
          <w:szCs w:val="28"/>
        </w:rPr>
        <w:t xml:space="preserve"> года уровень оснащенности медицинских организаций оборудованием составил 70</w:t>
      </w:r>
      <w:r w:rsidR="00104F03">
        <w:rPr>
          <w:rFonts w:ascii="Times New Roman" w:eastAsia="Calibri" w:hAnsi="Times New Roman" w:cs="Times New Roman"/>
          <w:sz w:val="28"/>
          <w:szCs w:val="28"/>
        </w:rPr>
        <w:t xml:space="preserve"> процентов</w:t>
      </w:r>
      <w:r w:rsidR="00A674B1" w:rsidRPr="00B43A4F">
        <w:rPr>
          <w:rFonts w:ascii="Times New Roman" w:eastAsia="Calibri" w:hAnsi="Times New Roman" w:cs="Times New Roman"/>
          <w:sz w:val="28"/>
          <w:szCs w:val="28"/>
        </w:rPr>
        <w:t>.</w:t>
      </w:r>
      <w:r w:rsidR="00A674B1">
        <w:rPr>
          <w:rFonts w:ascii="Times New Roman" w:eastAsia="Calibri" w:hAnsi="Times New Roman" w:cs="Times New Roman"/>
          <w:sz w:val="28"/>
          <w:szCs w:val="28"/>
        </w:rPr>
        <w:t xml:space="preserve"> </w:t>
      </w:r>
      <w:r w:rsidR="00104F03">
        <w:rPr>
          <w:rFonts w:ascii="Times New Roman" w:eastAsia="Calibri" w:hAnsi="Times New Roman" w:cs="Times New Roman"/>
          <w:sz w:val="28"/>
          <w:szCs w:val="28"/>
        </w:rPr>
        <w:t>Н</w:t>
      </w:r>
      <w:r w:rsidR="00104F03">
        <w:rPr>
          <w:rFonts w:ascii="Times New Roman" w:hAnsi="Times New Roman" w:cs="Times New Roman"/>
          <w:sz w:val="28"/>
          <w:szCs w:val="28"/>
        </w:rPr>
        <w:t>а</w:t>
      </w:r>
      <w:r w:rsidR="00104F03" w:rsidRPr="0046093B">
        <w:rPr>
          <w:rFonts w:ascii="Times New Roman" w:hAnsi="Times New Roman" w:cs="Times New Roman"/>
          <w:sz w:val="28"/>
          <w:szCs w:val="28"/>
        </w:rPr>
        <w:t xml:space="preserve"> повышени</w:t>
      </w:r>
      <w:r w:rsidR="00104F03">
        <w:rPr>
          <w:rFonts w:ascii="Times New Roman" w:hAnsi="Times New Roman" w:cs="Times New Roman"/>
          <w:sz w:val="28"/>
          <w:szCs w:val="28"/>
        </w:rPr>
        <w:t>е</w:t>
      </w:r>
      <w:r w:rsidR="00104F03" w:rsidRPr="0046093B">
        <w:rPr>
          <w:rFonts w:ascii="Times New Roman" w:hAnsi="Times New Roman" w:cs="Times New Roman"/>
          <w:sz w:val="28"/>
          <w:szCs w:val="28"/>
        </w:rPr>
        <w:t xml:space="preserve"> квалификации и первичной специализации 1579</w:t>
      </w:r>
      <w:r w:rsidR="00104F03">
        <w:rPr>
          <w:rFonts w:ascii="Times New Roman" w:hAnsi="Times New Roman" w:cs="Times New Roman"/>
          <w:sz w:val="28"/>
          <w:szCs w:val="28"/>
        </w:rPr>
        <w:t xml:space="preserve"> </w:t>
      </w:r>
      <w:r w:rsidR="00104F03" w:rsidRPr="0046093B">
        <w:rPr>
          <w:rFonts w:ascii="Times New Roman" w:hAnsi="Times New Roman" w:cs="Times New Roman"/>
          <w:sz w:val="28"/>
          <w:szCs w:val="28"/>
        </w:rPr>
        <w:t>медицинских работников</w:t>
      </w:r>
      <w:r w:rsidR="00104F03" w:rsidRPr="00104F03">
        <w:rPr>
          <w:rFonts w:ascii="Times New Roman" w:hAnsi="Times New Roman" w:cs="Times New Roman"/>
          <w:sz w:val="28"/>
          <w:szCs w:val="28"/>
        </w:rPr>
        <w:t xml:space="preserve"> </w:t>
      </w:r>
      <w:r w:rsidR="00104F03" w:rsidRPr="0046093B">
        <w:rPr>
          <w:rFonts w:ascii="Times New Roman" w:hAnsi="Times New Roman" w:cs="Times New Roman"/>
          <w:sz w:val="28"/>
          <w:szCs w:val="28"/>
        </w:rPr>
        <w:t>выделено</w:t>
      </w:r>
      <w:r w:rsidR="007C1159">
        <w:rPr>
          <w:rFonts w:ascii="Times New Roman" w:hAnsi="Times New Roman" w:cs="Times New Roman"/>
          <w:sz w:val="28"/>
          <w:szCs w:val="28"/>
        </w:rPr>
        <w:t xml:space="preserve"> </w:t>
      </w:r>
      <w:r w:rsidR="00104F03" w:rsidRPr="0046093B">
        <w:rPr>
          <w:rFonts w:ascii="Times New Roman" w:hAnsi="Times New Roman" w:cs="Times New Roman"/>
          <w:sz w:val="28"/>
          <w:szCs w:val="28"/>
        </w:rPr>
        <w:t>145 </w:t>
      </w:r>
      <w:r w:rsidR="007C1159">
        <w:rPr>
          <w:rFonts w:ascii="Times New Roman" w:hAnsi="Times New Roman" w:cs="Times New Roman"/>
          <w:sz w:val="28"/>
          <w:szCs w:val="28"/>
        </w:rPr>
        <w:t>млн.</w:t>
      </w:r>
      <w:r w:rsidR="00104F03" w:rsidRPr="0046093B">
        <w:rPr>
          <w:rFonts w:ascii="Times New Roman" w:hAnsi="Times New Roman" w:cs="Times New Roman"/>
          <w:sz w:val="28"/>
          <w:szCs w:val="28"/>
        </w:rPr>
        <w:t>тенге.</w:t>
      </w:r>
      <w:r w:rsidR="00104F03">
        <w:rPr>
          <w:rFonts w:ascii="Times New Roman" w:hAnsi="Times New Roman" w:cs="Times New Roman"/>
          <w:sz w:val="28"/>
          <w:szCs w:val="28"/>
        </w:rPr>
        <w:t xml:space="preserve">  </w:t>
      </w:r>
    </w:p>
    <w:p w:rsidR="009235D4" w:rsidRDefault="00470014" w:rsidP="005D57A4">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sz w:val="28"/>
          <w:szCs w:val="28"/>
          <w:lang w:val="kk-KZ"/>
        </w:rPr>
        <w:tab/>
      </w:r>
      <w:r w:rsidR="006F533A">
        <w:rPr>
          <w:rFonts w:ascii="Times New Roman" w:hAnsi="Times New Roman" w:cs="Times New Roman"/>
          <w:sz w:val="28"/>
          <w:szCs w:val="28"/>
        </w:rPr>
        <w:t>П</w:t>
      </w:r>
      <w:r w:rsidR="00D31B0F" w:rsidRPr="0046093B">
        <w:rPr>
          <w:rFonts w:ascii="Times New Roman" w:hAnsi="Times New Roman" w:cs="Times New Roman"/>
          <w:sz w:val="28"/>
          <w:szCs w:val="28"/>
        </w:rPr>
        <w:t>родолжается</w:t>
      </w:r>
      <w:r w:rsidR="006F533A">
        <w:rPr>
          <w:rFonts w:ascii="Times New Roman" w:hAnsi="Times New Roman" w:cs="Times New Roman"/>
          <w:sz w:val="28"/>
          <w:szCs w:val="28"/>
        </w:rPr>
        <w:t xml:space="preserve">  </w:t>
      </w:r>
      <w:r w:rsidR="00D31B0F" w:rsidRPr="0046093B">
        <w:rPr>
          <w:rFonts w:ascii="Times New Roman" w:hAnsi="Times New Roman" w:cs="Times New Roman"/>
          <w:sz w:val="28"/>
          <w:szCs w:val="28"/>
        </w:rPr>
        <w:t>внедрени</w:t>
      </w:r>
      <w:r w:rsidR="006F533A">
        <w:rPr>
          <w:rFonts w:ascii="Times New Roman" w:hAnsi="Times New Roman" w:cs="Times New Roman"/>
          <w:sz w:val="28"/>
          <w:szCs w:val="28"/>
        </w:rPr>
        <w:t>е</w:t>
      </w:r>
      <w:r w:rsidR="00D31B0F" w:rsidRPr="0046093B">
        <w:rPr>
          <w:rFonts w:ascii="Times New Roman" w:hAnsi="Times New Roman" w:cs="Times New Roman"/>
          <w:sz w:val="28"/>
          <w:szCs w:val="28"/>
        </w:rPr>
        <w:t xml:space="preserve"> инновационных технологи</w:t>
      </w:r>
      <w:r w:rsidR="006F533A">
        <w:rPr>
          <w:rFonts w:ascii="Times New Roman" w:hAnsi="Times New Roman" w:cs="Times New Roman"/>
          <w:sz w:val="28"/>
          <w:szCs w:val="28"/>
        </w:rPr>
        <w:t>й</w:t>
      </w:r>
      <w:r w:rsidR="00104F03">
        <w:rPr>
          <w:rFonts w:ascii="Times New Roman" w:hAnsi="Times New Roman" w:cs="Times New Roman"/>
          <w:sz w:val="28"/>
          <w:szCs w:val="28"/>
        </w:rPr>
        <w:t xml:space="preserve"> в систему городского здравоохранения. </w:t>
      </w:r>
      <w:r w:rsidR="00096A74">
        <w:rPr>
          <w:rFonts w:ascii="Times New Roman" w:hAnsi="Times New Roman" w:cs="Times New Roman"/>
          <w:sz w:val="28"/>
          <w:szCs w:val="28"/>
        </w:rPr>
        <w:t>Р</w:t>
      </w:r>
      <w:r w:rsidR="00AD639E" w:rsidRPr="00AD639E">
        <w:rPr>
          <w:rFonts w:ascii="Times New Roman" w:hAnsi="Times New Roman" w:cs="Times New Roman"/>
          <w:sz w:val="28"/>
          <w:szCs w:val="28"/>
        </w:rPr>
        <w:t>азви</w:t>
      </w:r>
      <w:r w:rsidR="003D71E3">
        <w:rPr>
          <w:rFonts w:ascii="Times New Roman" w:hAnsi="Times New Roman" w:cs="Times New Roman"/>
          <w:sz w:val="28"/>
          <w:szCs w:val="28"/>
        </w:rPr>
        <w:t xml:space="preserve">вается </w:t>
      </w:r>
      <w:r w:rsidR="00AD639E" w:rsidRPr="00AD639E">
        <w:rPr>
          <w:rFonts w:ascii="Times New Roman" w:hAnsi="Times New Roman" w:cs="Times New Roman"/>
          <w:sz w:val="28"/>
          <w:szCs w:val="28"/>
        </w:rPr>
        <w:t>высокотехнологичн</w:t>
      </w:r>
      <w:r w:rsidR="00096A74">
        <w:rPr>
          <w:rFonts w:ascii="Times New Roman" w:hAnsi="Times New Roman" w:cs="Times New Roman"/>
          <w:sz w:val="28"/>
          <w:szCs w:val="28"/>
        </w:rPr>
        <w:t>ая</w:t>
      </w:r>
      <w:r w:rsidR="00AD639E" w:rsidRPr="00AD639E">
        <w:rPr>
          <w:rFonts w:ascii="Times New Roman" w:hAnsi="Times New Roman" w:cs="Times New Roman"/>
          <w:sz w:val="28"/>
          <w:szCs w:val="28"/>
        </w:rPr>
        <w:t xml:space="preserve"> медицин</w:t>
      </w:r>
      <w:r w:rsidR="005D57A4">
        <w:rPr>
          <w:rFonts w:ascii="Times New Roman" w:hAnsi="Times New Roman" w:cs="Times New Roman"/>
          <w:sz w:val="28"/>
          <w:szCs w:val="28"/>
        </w:rPr>
        <w:t xml:space="preserve">а в области </w:t>
      </w:r>
      <w:r w:rsidR="005D57A4" w:rsidRPr="0046093B">
        <w:rPr>
          <w:rFonts w:ascii="Times New Roman" w:hAnsi="Times New Roman" w:cs="Times New Roman"/>
          <w:sz w:val="28"/>
          <w:szCs w:val="28"/>
        </w:rPr>
        <w:t>трансплантаци</w:t>
      </w:r>
      <w:r w:rsidR="005D57A4">
        <w:rPr>
          <w:rFonts w:ascii="Times New Roman" w:hAnsi="Times New Roman" w:cs="Times New Roman"/>
          <w:sz w:val="28"/>
          <w:szCs w:val="28"/>
        </w:rPr>
        <w:t xml:space="preserve">и органов, </w:t>
      </w:r>
      <w:r w:rsidR="00CC7456">
        <w:rPr>
          <w:rFonts w:ascii="Times New Roman" w:hAnsi="Times New Roman" w:cs="Times New Roman"/>
          <w:sz w:val="28"/>
          <w:szCs w:val="28"/>
        </w:rPr>
        <w:t xml:space="preserve">диагностике и лечении злокачественных образований, туберкулеза. </w:t>
      </w:r>
    </w:p>
    <w:p w:rsidR="009644DC" w:rsidRDefault="003D71E3" w:rsidP="009644DC">
      <w:pPr>
        <w:pStyle w:val="a6"/>
        <w:widowControl w:val="0"/>
        <w:pBdr>
          <w:bottom w:val="single" w:sz="4" w:space="0" w:color="FFFFFF"/>
        </w:pBd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50780">
        <w:rPr>
          <w:rFonts w:ascii="Times New Roman" w:eastAsia="Times New Roman" w:hAnsi="Times New Roman" w:cs="Times New Roman"/>
          <w:sz w:val="28"/>
          <w:szCs w:val="28"/>
        </w:rPr>
        <w:t xml:space="preserve">В целях </w:t>
      </w:r>
      <w:r>
        <w:rPr>
          <w:rFonts w:ascii="Times New Roman" w:eastAsia="Times New Roman" w:hAnsi="Times New Roman" w:cs="Times New Roman"/>
          <w:sz w:val="28"/>
          <w:szCs w:val="28"/>
        </w:rPr>
        <w:t>своевременного выявления социально-значимых заболеваний</w:t>
      </w:r>
      <w:r w:rsidRPr="008507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1D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в </w:t>
      </w:r>
      <w:r w:rsidRPr="0046093B">
        <w:rPr>
          <w:rFonts w:ascii="Times New Roman" w:hAnsi="Times New Roman" w:cs="Times New Roman"/>
          <w:sz w:val="28"/>
          <w:szCs w:val="28"/>
        </w:rPr>
        <w:t>город</w:t>
      </w:r>
      <w:r>
        <w:rPr>
          <w:rFonts w:ascii="Times New Roman" w:hAnsi="Times New Roman" w:cs="Times New Roman"/>
          <w:sz w:val="28"/>
          <w:szCs w:val="28"/>
        </w:rPr>
        <w:t>е</w:t>
      </w:r>
      <w:r w:rsidRPr="0046093B">
        <w:rPr>
          <w:rFonts w:ascii="Times New Roman" w:hAnsi="Times New Roman" w:cs="Times New Roman"/>
          <w:sz w:val="28"/>
          <w:szCs w:val="28"/>
        </w:rPr>
        <w:t xml:space="preserve"> Астан</w:t>
      </w:r>
      <w:r>
        <w:rPr>
          <w:rFonts w:ascii="Times New Roman" w:hAnsi="Times New Roman" w:cs="Times New Roman"/>
          <w:sz w:val="28"/>
          <w:szCs w:val="28"/>
        </w:rPr>
        <w:t xml:space="preserve">е </w:t>
      </w:r>
      <w:r w:rsidRPr="0046093B">
        <w:rPr>
          <w:rFonts w:ascii="Times New Roman" w:hAnsi="Times New Roman" w:cs="Times New Roman"/>
          <w:sz w:val="28"/>
          <w:szCs w:val="28"/>
        </w:rPr>
        <w:t>проводятся 11 видов скрининговых исследований целевой группы населения.</w:t>
      </w:r>
      <w:r w:rsidR="00EE6D5F">
        <w:rPr>
          <w:rFonts w:ascii="Times New Roman" w:hAnsi="Times New Roman" w:cs="Times New Roman"/>
          <w:sz w:val="28"/>
          <w:szCs w:val="28"/>
        </w:rPr>
        <w:t xml:space="preserve"> </w:t>
      </w:r>
      <w:r w:rsidRPr="0046093B">
        <w:rPr>
          <w:rFonts w:ascii="Times New Roman" w:hAnsi="Times New Roman" w:cs="Times New Roman"/>
          <w:sz w:val="28"/>
          <w:szCs w:val="28"/>
        </w:rPr>
        <w:t>Общий план флюорографического обследования населения города Астана в 2015 году увеличен на 9,5%</w:t>
      </w:r>
      <w:r>
        <w:rPr>
          <w:rFonts w:ascii="Times New Roman" w:hAnsi="Times New Roman" w:cs="Times New Roman"/>
          <w:sz w:val="28"/>
          <w:szCs w:val="28"/>
        </w:rPr>
        <w:t>.</w:t>
      </w:r>
      <w:r w:rsidRPr="0046093B">
        <w:rPr>
          <w:rFonts w:ascii="Times New Roman" w:hAnsi="Times New Roman" w:cs="Times New Roman"/>
          <w:sz w:val="28"/>
          <w:szCs w:val="28"/>
        </w:rPr>
        <w:t xml:space="preserve"> </w:t>
      </w:r>
    </w:p>
    <w:p w:rsidR="003D71E3" w:rsidRPr="009644DC" w:rsidRDefault="009644DC" w:rsidP="009644DC">
      <w:pPr>
        <w:pStyle w:val="a6"/>
        <w:widowControl w:val="0"/>
        <w:pBdr>
          <w:bottom w:val="single" w:sz="4" w:space="0" w:color="FFFFFF"/>
        </w:pBd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Для </w:t>
      </w:r>
      <w:r w:rsidR="003D71E3">
        <w:rPr>
          <w:rFonts w:ascii="Times New Roman" w:hAnsi="Times New Roman" w:cs="Times New Roman"/>
          <w:sz w:val="28"/>
          <w:szCs w:val="28"/>
        </w:rPr>
        <w:t>о</w:t>
      </w:r>
      <w:r w:rsidR="003D71E3" w:rsidRPr="0046093B">
        <w:rPr>
          <w:rFonts w:ascii="Times New Roman" w:hAnsi="Times New Roman" w:cs="Times New Roman"/>
          <w:bCs/>
          <w:color w:val="000000"/>
          <w:sz w:val="28"/>
          <w:szCs w:val="28"/>
          <w:bdr w:val="none" w:sz="0" w:space="0" w:color="auto" w:frame="1"/>
          <w:shd w:val="clear" w:color="auto" w:fill="FFFFFF"/>
        </w:rPr>
        <w:t>беспеч</w:t>
      </w:r>
      <w:r w:rsidR="003D71E3">
        <w:rPr>
          <w:rFonts w:ascii="Times New Roman" w:hAnsi="Times New Roman" w:cs="Times New Roman"/>
          <w:bCs/>
          <w:color w:val="000000"/>
          <w:sz w:val="28"/>
          <w:szCs w:val="28"/>
          <w:bdr w:val="none" w:sz="0" w:space="0" w:color="auto" w:frame="1"/>
          <w:shd w:val="clear" w:color="auto" w:fill="FFFFFF"/>
        </w:rPr>
        <w:t xml:space="preserve">ения </w:t>
      </w:r>
      <w:r w:rsidR="003D71E3" w:rsidRPr="0046093B">
        <w:rPr>
          <w:rFonts w:ascii="Times New Roman" w:hAnsi="Times New Roman" w:cs="Times New Roman"/>
          <w:bCs/>
          <w:color w:val="000000"/>
          <w:sz w:val="28"/>
          <w:szCs w:val="28"/>
          <w:bdr w:val="none" w:sz="0" w:space="0" w:color="auto" w:frame="1"/>
          <w:shd w:val="clear" w:color="auto" w:fill="FFFFFF"/>
        </w:rPr>
        <w:t>равн</w:t>
      </w:r>
      <w:r w:rsidR="003D71E3">
        <w:rPr>
          <w:rFonts w:ascii="Times New Roman" w:hAnsi="Times New Roman" w:cs="Times New Roman"/>
          <w:bCs/>
          <w:color w:val="000000"/>
          <w:sz w:val="28"/>
          <w:szCs w:val="28"/>
          <w:bdr w:val="none" w:sz="0" w:space="0" w:color="auto" w:frame="1"/>
          <w:shd w:val="clear" w:color="auto" w:fill="FFFFFF"/>
        </w:rPr>
        <w:t xml:space="preserve">ого </w:t>
      </w:r>
      <w:r w:rsidR="003D71E3" w:rsidRPr="0046093B">
        <w:rPr>
          <w:rFonts w:ascii="Times New Roman" w:hAnsi="Times New Roman" w:cs="Times New Roman"/>
          <w:bCs/>
          <w:color w:val="000000"/>
          <w:sz w:val="28"/>
          <w:szCs w:val="28"/>
          <w:bdr w:val="none" w:sz="0" w:space="0" w:color="auto" w:frame="1"/>
          <w:shd w:val="clear" w:color="auto" w:fill="FFFFFF"/>
        </w:rPr>
        <w:t>доступ</w:t>
      </w:r>
      <w:r w:rsidR="003D71E3">
        <w:rPr>
          <w:rFonts w:ascii="Times New Roman" w:hAnsi="Times New Roman" w:cs="Times New Roman"/>
          <w:bCs/>
          <w:color w:val="000000"/>
          <w:sz w:val="28"/>
          <w:szCs w:val="28"/>
          <w:bdr w:val="none" w:sz="0" w:space="0" w:color="auto" w:frame="1"/>
          <w:shd w:val="clear" w:color="auto" w:fill="FFFFFF"/>
        </w:rPr>
        <w:t>а населения столицы к получению</w:t>
      </w:r>
      <w:r w:rsidR="003D71E3" w:rsidRPr="0046093B">
        <w:rPr>
          <w:rFonts w:ascii="Times New Roman" w:hAnsi="Times New Roman" w:cs="Times New Roman"/>
          <w:bCs/>
          <w:color w:val="000000"/>
          <w:sz w:val="28"/>
          <w:szCs w:val="28"/>
          <w:bdr w:val="none" w:sz="0" w:space="0" w:color="auto" w:frame="1"/>
          <w:shd w:val="clear" w:color="auto" w:fill="FFFFFF"/>
        </w:rPr>
        <w:t xml:space="preserve"> квалифицированн</w:t>
      </w:r>
      <w:r w:rsidR="003D71E3">
        <w:rPr>
          <w:rFonts w:ascii="Times New Roman" w:hAnsi="Times New Roman" w:cs="Times New Roman"/>
          <w:bCs/>
          <w:color w:val="000000"/>
          <w:sz w:val="28"/>
          <w:szCs w:val="28"/>
          <w:bdr w:val="none" w:sz="0" w:space="0" w:color="auto" w:frame="1"/>
          <w:shd w:val="clear" w:color="auto" w:fill="FFFFFF"/>
        </w:rPr>
        <w:t>ых</w:t>
      </w:r>
      <w:r w:rsidR="003D71E3" w:rsidRPr="0046093B">
        <w:rPr>
          <w:rFonts w:ascii="Times New Roman" w:hAnsi="Times New Roman" w:cs="Times New Roman"/>
          <w:bCs/>
          <w:color w:val="000000"/>
          <w:sz w:val="28"/>
          <w:szCs w:val="28"/>
          <w:bdr w:val="none" w:sz="0" w:space="0" w:color="auto" w:frame="1"/>
          <w:shd w:val="clear" w:color="auto" w:fill="FFFFFF"/>
        </w:rPr>
        <w:t xml:space="preserve"> медицинских услуг</w:t>
      </w:r>
      <w:r w:rsidR="003D71E3">
        <w:rPr>
          <w:rFonts w:ascii="Times New Roman" w:hAnsi="Times New Roman" w:cs="Times New Roman"/>
          <w:bCs/>
          <w:color w:val="000000"/>
          <w:sz w:val="28"/>
          <w:szCs w:val="28"/>
          <w:bdr w:val="none" w:sz="0" w:space="0" w:color="auto" w:frame="1"/>
          <w:shd w:val="clear" w:color="auto" w:fill="FFFFFF"/>
        </w:rPr>
        <w:t xml:space="preserve"> </w:t>
      </w:r>
      <w:r w:rsidR="003D71E3" w:rsidRPr="0046093B">
        <w:rPr>
          <w:rFonts w:ascii="Times New Roman" w:hAnsi="Times New Roman" w:cs="Times New Roman"/>
          <w:sz w:val="28"/>
          <w:szCs w:val="28"/>
        </w:rPr>
        <w:t>эффективно функционируют автоматизированные электронные системы по госпитализации, учету, лекарственному обеспечению</w:t>
      </w:r>
      <w:r w:rsidR="003D71E3" w:rsidRPr="003D71E3">
        <w:rPr>
          <w:rFonts w:ascii="Times New Roman" w:hAnsi="Times New Roman" w:cs="Times New Roman"/>
          <w:sz w:val="28"/>
          <w:szCs w:val="28"/>
        </w:rPr>
        <w:t xml:space="preserve"> </w:t>
      </w:r>
      <w:r w:rsidR="003D71E3" w:rsidRPr="0046093B">
        <w:rPr>
          <w:rFonts w:ascii="Times New Roman" w:hAnsi="Times New Roman" w:cs="Times New Roman"/>
          <w:sz w:val="28"/>
          <w:szCs w:val="28"/>
        </w:rPr>
        <w:t>больных</w:t>
      </w:r>
      <w:r w:rsidR="00EE6D5F">
        <w:rPr>
          <w:rFonts w:ascii="Times New Roman" w:hAnsi="Times New Roman" w:cs="Times New Roman"/>
          <w:sz w:val="28"/>
          <w:szCs w:val="28"/>
        </w:rPr>
        <w:t>.</w:t>
      </w:r>
      <w:r w:rsidR="003D71E3" w:rsidRPr="0046093B">
        <w:rPr>
          <w:rFonts w:ascii="Times New Roman" w:hAnsi="Times New Roman" w:cs="Times New Roman"/>
          <w:sz w:val="28"/>
          <w:szCs w:val="28"/>
        </w:rPr>
        <w:t xml:space="preserve"> </w:t>
      </w:r>
      <w:r w:rsidR="00EE6D5F">
        <w:rPr>
          <w:rFonts w:ascii="Times New Roman" w:hAnsi="Times New Roman" w:cs="Times New Roman"/>
          <w:sz w:val="28"/>
          <w:szCs w:val="28"/>
        </w:rPr>
        <w:t xml:space="preserve"> </w:t>
      </w:r>
      <w:r w:rsidR="003D71E3" w:rsidRPr="0046093B">
        <w:rPr>
          <w:rFonts w:ascii="Times New Roman" w:hAnsi="Times New Roman" w:cs="Times New Roman"/>
          <w:sz w:val="28"/>
          <w:szCs w:val="28"/>
        </w:rPr>
        <w:t xml:space="preserve">Ежегодно в клиниках городского здравоохранения получают лечение свыше 88 </w:t>
      </w:r>
      <w:r w:rsidR="007C1159">
        <w:rPr>
          <w:rFonts w:ascii="Times New Roman" w:hAnsi="Times New Roman" w:cs="Times New Roman"/>
          <w:sz w:val="28"/>
          <w:szCs w:val="28"/>
        </w:rPr>
        <w:t>тыс.</w:t>
      </w:r>
      <w:r w:rsidR="003D71E3" w:rsidRPr="0046093B">
        <w:rPr>
          <w:rFonts w:ascii="Times New Roman" w:hAnsi="Times New Roman" w:cs="Times New Roman"/>
          <w:sz w:val="28"/>
          <w:szCs w:val="28"/>
        </w:rPr>
        <w:t xml:space="preserve"> человек</w:t>
      </w:r>
      <w:r w:rsidR="00104F03">
        <w:rPr>
          <w:rFonts w:ascii="Times New Roman" w:hAnsi="Times New Roman" w:cs="Times New Roman"/>
          <w:sz w:val="28"/>
          <w:szCs w:val="28"/>
        </w:rPr>
        <w:t>.</w:t>
      </w:r>
      <w:r w:rsidR="003D71E3" w:rsidRPr="0046093B">
        <w:rPr>
          <w:rFonts w:ascii="Times New Roman" w:hAnsi="Times New Roman" w:cs="Times New Roman"/>
          <w:sz w:val="28"/>
          <w:szCs w:val="28"/>
        </w:rPr>
        <w:t xml:space="preserve"> </w:t>
      </w:r>
      <w:r w:rsidR="00104F03">
        <w:rPr>
          <w:rFonts w:ascii="Times New Roman" w:hAnsi="Times New Roman" w:cs="Times New Roman"/>
          <w:sz w:val="28"/>
          <w:szCs w:val="28"/>
        </w:rPr>
        <w:t xml:space="preserve"> </w:t>
      </w:r>
    </w:p>
    <w:p w:rsidR="00D31B0F" w:rsidRDefault="00EE6D5F" w:rsidP="00EE6D5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666CF" w:rsidRPr="005666CF">
        <w:rPr>
          <w:rFonts w:ascii="Times New Roman" w:hAnsi="Times New Roman" w:cs="Times New Roman"/>
          <w:bCs/>
          <w:sz w:val="28"/>
          <w:szCs w:val="28"/>
        </w:rPr>
        <w:t>Ведется активная работа по пропаганде и формированию здорового образа жизни</w:t>
      </w:r>
      <w:r w:rsidR="005666CF" w:rsidRPr="005666CF">
        <w:rPr>
          <w:rFonts w:ascii="Times New Roman" w:hAnsi="Times New Roman" w:cs="Times New Roman"/>
          <w:b/>
          <w:bCs/>
          <w:sz w:val="28"/>
          <w:szCs w:val="28"/>
        </w:rPr>
        <w:t xml:space="preserve"> </w:t>
      </w:r>
      <w:r w:rsidR="005666CF">
        <w:rPr>
          <w:rFonts w:ascii="Times New Roman" w:hAnsi="Times New Roman" w:cs="Times New Roman"/>
          <w:bCs/>
          <w:sz w:val="28"/>
          <w:szCs w:val="28"/>
        </w:rPr>
        <w:t xml:space="preserve">населения </w:t>
      </w:r>
      <w:r w:rsidR="005666CF" w:rsidRPr="0046093B">
        <w:rPr>
          <w:rFonts w:ascii="Times New Roman" w:hAnsi="Times New Roman" w:cs="Times New Roman"/>
          <w:bCs/>
          <w:sz w:val="28"/>
          <w:szCs w:val="28"/>
        </w:rPr>
        <w:t>города</w:t>
      </w:r>
      <w:r w:rsidR="007C1159">
        <w:rPr>
          <w:rFonts w:ascii="Times New Roman" w:hAnsi="Times New Roman" w:cs="Times New Roman"/>
          <w:bCs/>
          <w:sz w:val="28"/>
          <w:szCs w:val="28"/>
        </w:rPr>
        <w:t xml:space="preserve">. </w:t>
      </w:r>
      <w:r w:rsidR="005666CF" w:rsidRPr="005666CF">
        <w:rPr>
          <w:rFonts w:ascii="Times New Roman" w:hAnsi="Times New Roman" w:cs="Times New Roman"/>
          <w:sz w:val="28"/>
          <w:szCs w:val="28"/>
        </w:rPr>
        <w:t>Е</w:t>
      </w:r>
      <w:r w:rsidR="005666CF" w:rsidRPr="0046093B">
        <w:rPr>
          <w:rFonts w:ascii="Times New Roman" w:hAnsi="Times New Roman" w:cs="Times New Roman"/>
          <w:bCs/>
          <w:sz w:val="28"/>
          <w:szCs w:val="28"/>
        </w:rPr>
        <w:t xml:space="preserve">жегодно проводятся </w:t>
      </w:r>
      <w:r w:rsidR="005666CF">
        <w:rPr>
          <w:rFonts w:ascii="Times New Roman" w:hAnsi="Times New Roman" w:cs="Times New Roman"/>
          <w:bCs/>
          <w:sz w:val="28"/>
          <w:szCs w:val="28"/>
        </w:rPr>
        <w:t xml:space="preserve"> </w:t>
      </w:r>
      <w:r w:rsidR="005666CF" w:rsidRPr="0046093B">
        <w:rPr>
          <w:rFonts w:ascii="Times New Roman" w:hAnsi="Times New Roman" w:cs="Times New Roman"/>
          <w:bCs/>
          <w:sz w:val="28"/>
          <w:szCs w:val="28"/>
        </w:rPr>
        <w:t xml:space="preserve"> широкомасштабные акции</w:t>
      </w:r>
      <w:r w:rsidR="005666CF">
        <w:rPr>
          <w:rFonts w:ascii="Times New Roman" w:hAnsi="Times New Roman" w:cs="Times New Roman"/>
          <w:bCs/>
          <w:sz w:val="28"/>
          <w:szCs w:val="28"/>
        </w:rPr>
        <w:t xml:space="preserve">, </w:t>
      </w:r>
      <w:r w:rsidR="005666CF" w:rsidRPr="0046093B">
        <w:rPr>
          <w:rFonts w:ascii="Times New Roman" w:hAnsi="Times New Roman" w:cs="Times New Roman"/>
          <w:bCs/>
          <w:sz w:val="28"/>
          <w:szCs w:val="28"/>
        </w:rPr>
        <w:t>тренинги, обучающие семинары для населения, о</w:t>
      </w:r>
      <w:r w:rsidR="005666CF" w:rsidRPr="0046093B">
        <w:rPr>
          <w:rFonts w:ascii="Times New Roman" w:hAnsi="Times New Roman" w:cs="Times New Roman"/>
          <w:sz w:val="28"/>
          <w:szCs w:val="28"/>
        </w:rPr>
        <w:t>существляется реализация проектов В</w:t>
      </w:r>
      <w:r>
        <w:rPr>
          <w:rFonts w:ascii="Times New Roman" w:hAnsi="Times New Roman" w:cs="Times New Roman"/>
          <w:sz w:val="28"/>
          <w:szCs w:val="28"/>
        </w:rPr>
        <w:t>семирной организации здравоохранения</w:t>
      </w:r>
      <w:r w:rsidR="005666CF">
        <w:rPr>
          <w:rFonts w:ascii="Times New Roman" w:hAnsi="Times New Roman" w:cs="Times New Roman"/>
          <w:sz w:val="28"/>
          <w:szCs w:val="28"/>
        </w:rPr>
        <w:t>. О</w:t>
      </w:r>
      <w:r w:rsidR="00D31B0F" w:rsidRPr="0046093B">
        <w:rPr>
          <w:rFonts w:ascii="Times New Roman" w:hAnsi="Times New Roman" w:cs="Times New Roman"/>
          <w:sz w:val="28"/>
          <w:szCs w:val="28"/>
        </w:rPr>
        <w:t>рганизован аналитический центр по профилактике социально-значимых заболеваний,</w:t>
      </w:r>
      <w:r w:rsidR="005666CF">
        <w:rPr>
          <w:rFonts w:ascii="Times New Roman" w:hAnsi="Times New Roman" w:cs="Times New Roman"/>
          <w:sz w:val="28"/>
          <w:szCs w:val="28"/>
        </w:rPr>
        <w:t xml:space="preserve"> </w:t>
      </w:r>
      <w:r w:rsidR="00D31B0F" w:rsidRPr="0046093B">
        <w:rPr>
          <w:rFonts w:ascii="Times New Roman" w:hAnsi="Times New Roman" w:cs="Times New Roman"/>
          <w:sz w:val="28"/>
          <w:szCs w:val="28"/>
        </w:rPr>
        <w:t>разработан</w:t>
      </w:r>
      <w:r w:rsidR="00D31B0F" w:rsidRPr="0046093B">
        <w:rPr>
          <w:rFonts w:ascii="Times New Roman" w:hAnsi="Times New Roman" w:cs="Times New Roman"/>
          <w:bCs/>
          <w:sz w:val="28"/>
          <w:szCs w:val="28"/>
        </w:rPr>
        <w:t xml:space="preserve"> межведомственный план мероприятий с </w:t>
      </w:r>
      <w:r w:rsidR="005666CF">
        <w:rPr>
          <w:rFonts w:ascii="Times New Roman" w:hAnsi="Times New Roman" w:cs="Times New Roman"/>
          <w:bCs/>
          <w:sz w:val="28"/>
          <w:szCs w:val="28"/>
        </w:rPr>
        <w:t xml:space="preserve">соответствующими городскими </w:t>
      </w:r>
      <w:r w:rsidR="00D31B0F" w:rsidRPr="0046093B">
        <w:rPr>
          <w:rFonts w:ascii="Times New Roman" w:hAnsi="Times New Roman" w:cs="Times New Roman"/>
          <w:bCs/>
          <w:sz w:val="28"/>
          <w:szCs w:val="28"/>
        </w:rPr>
        <w:t>управлениями</w:t>
      </w:r>
      <w:r w:rsidR="00104F03">
        <w:rPr>
          <w:rFonts w:ascii="Times New Roman" w:hAnsi="Times New Roman" w:cs="Times New Roman"/>
          <w:bCs/>
          <w:sz w:val="28"/>
          <w:szCs w:val="28"/>
        </w:rPr>
        <w:t xml:space="preserve">. </w:t>
      </w:r>
      <w:r w:rsidR="008A6FF5">
        <w:rPr>
          <w:rFonts w:ascii="Times New Roman" w:hAnsi="Times New Roman" w:cs="Times New Roman"/>
          <w:bCs/>
          <w:sz w:val="28"/>
          <w:szCs w:val="28"/>
        </w:rPr>
        <w:t>Активизирована деятельность по использованию</w:t>
      </w:r>
      <w:r w:rsidR="00E139CD">
        <w:rPr>
          <w:rFonts w:ascii="Times New Roman" w:hAnsi="Times New Roman" w:cs="Times New Roman"/>
          <w:bCs/>
          <w:sz w:val="28"/>
          <w:szCs w:val="28"/>
        </w:rPr>
        <w:t xml:space="preserve"> </w:t>
      </w:r>
      <w:r w:rsidR="00E139CD" w:rsidRPr="0046093B">
        <w:rPr>
          <w:rFonts w:ascii="Times New Roman" w:hAnsi="Times New Roman" w:cs="Times New Roman"/>
          <w:sz w:val="28"/>
          <w:szCs w:val="28"/>
        </w:rPr>
        <w:t>и</w:t>
      </w:r>
      <w:r w:rsidR="00E139CD">
        <w:rPr>
          <w:rFonts w:ascii="Times New Roman" w:hAnsi="Times New Roman" w:cs="Times New Roman"/>
          <w:sz w:val="28"/>
          <w:szCs w:val="28"/>
        </w:rPr>
        <w:t>н</w:t>
      </w:r>
      <w:r w:rsidR="00E139CD" w:rsidRPr="0046093B">
        <w:rPr>
          <w:rFonts w:ascii="Times New Roman" w:hAnsi="Times New Roman" w:cs="Times New Roman"/>
          <w:sz w:val="28"/>
          <w:szCs w:val="28"/>
        </w:rPr>
        <w:t>формационно - образовательны</w:t>
      </w:r>
      <w:r w:rsidR="008A6FF5">
        <w:rPr>
          <w:rFonts w:ascii="Times New Roman" w:hAnsi="Times New Roman" w:cs="Times New Roman"/>
          <w:sz w:val="28"/>
          <w:szCs w:val="28"/>
        </w:rPr>
        <w:t>х</w:t>
      </w:r>
      <w:r w:rsidR="00E139CD" w:rsidRPr="0046093B">
        <w:rPr>
          <w:rFonts w:ascii="Times New Roman" w:hAnsi="Times New Roman" w:cs="Times New Roman"/>
          <w:sz w:val="28"/>
          <w:szCs w:val="28"/>
        </w:rPr>
        <w:t xml:space="preserve"> материал</w:t>
      </w:r>
      <w:r w:rsidR="008A6FF5">
        <w:rPr>
          <w:rFonts w:ascii="Times New Roman" w:hAnsi="Times New Roman" w:cs="Times New Roman"/>
          <w:sz w:val="28"/>
          <w:szCs w:val="28"/>
        </w:rPr>
        <w:t>ов</w:t>
      </w:r>
      <w:r w:rsidR="00E139CD">
        <w:rPr>
          <w:rFonts w:ascii="Times New Roman" w:hAnsi="Times New Roman" w:cs="Times New Roman"/>
          <w:sz w:val="28"/>
          <w:szCs w:val="28"/>
        </w:rPr>
        <w:t xml:space="preserve">, в том числе </w:t>
      </w:r>
      <w:r w:rsidR="00D31B0F" w:rsidRPr="0046093B">
        <w:rPr>
          <w:rFonts w:ascii="Times New Roman" w:hAnsi="Times New Roman" w:cs="Times New Roman"/>
          <w:sz w:val="28"/>
          <w:szCs w:val="28"/>
        </w:rPr>
        <w:t>светодиодны</w:t>
      </w:r>
      <w:r w:rsidR="008A6FF5">
        <w:rPr>
          <w:rFonts w:ascii="Times New Roman" w:hAnsi="Times New Roman" w:cs="Times New Roman"/>
          <w:sz w:val="28"/>
          <w:szCs w:val="28"/>
        </w:rPr>
        <w:t>х</w:t>
      </w:r>
      <w:r w:rsidR="00D31B0F" w:rsidRPr="0046093B">
        <w:rPr>
          <w:rFonts w:ascii="Times New Roman" w:hAnsi="Times New Roman" w:cs="Times New Roman"/>
          <w:sz w:val="28"/>
          <w:szCs w:val="28"/>
        </w:rPr>
        <w:t xml:space="preserve">  </w:t>
      </w:r>
      <w:r w:rsidR="00D31B0F" w:rsidRPr="0046093B">
        <w:rPr>
          <w:rFonts w:ascii="Times New Roman" w:hAnsi="Times New Roman" w:cs="Times New Roman"/>
          <w:sz w:val="28"/>
          <w:szCs w:val="28"/>
          <w:lang w:val="en-US"/>
        </w:rPr>
        <w:t>LED</w:t>
      </w:r>
      <w:r w:rsidR="00D31B0F" w:rsidRPr="0046093B">
        <w:rPr>
          <w:rFonts w:ascii="Times New Roman" w:hAnsi="Times New Roman" w:cs="Times New Roman"/>
          <w:sz w:val="28"/>
          <w:szCs w:val="28"/>
        </w:rPr>
        <w:t xml:space="preserve"> экран</w:t>
      </w:r>
      <w:r w:rsidR="008A6FF5">
        <w:rPr>
          <w:rFonts w:ascii="Times New Roman" w:hAnsi="Times New Roman" w:cs="Times New Roman"/>
          <w:sz w:val="28"/>
          <w:szCs w:val="28"/>
        </w:rPr>
        <w:t>ов</w:t>
      </w:r>
      <w:r w:rsidR="00D31B0F" w:rsidRPr="0046093B">
        <w:rPr>
          <w:rFonts w:ascii="Times New Roman" w:hAnsi="Times New Roman" w:cs="Times New Roman"/>
          <w:sz w:val="28"/>
          <w:szCs w:val="28"/>
        </w:rPr>
        <w:t xml:space="preserve"> города</w:t>
      </w:r>
      <w:r w:rsidR="00E139CD">
        <w:rPr>
          <w:rFonts w:ascii="Times New Roman" w:hAnsi="Times New Roman" w:cs="Times New Roman"/>
          <w:sz w:val="28"/>
          <w:szCs w:val="28"/>
        </w:rPr>
        <w:t xml:space="preserve"> </w:t>
      </w:r>
      <w:r w:rsidR="00D31B0F" w:rsidRPr="0046093B">
        <w:rPr>
          <w:rFonts w:ascii="Times New Roman" w:hAnsi="Times New Roman" w:cs="Times New Roman"/>
          <w:sz w:val="28"/>
          <w:szCs w:val="28"/>
        </w:rPr>
        <w:t>и</w:t>
      </w:r>
      <w:r w:rsidR="00E139CD">
        <w:rPr>
          <w:rFonts w:ascii="Times New Roman" w:hAnsi="Times New Roman" w:cs="Times New Roman"/>
          <w:sz w:val="28"/>
          <w:szCs w:val="28"/>
        </w:rPr>
        <w:t xml:space="preserve"> монитор</w:t>
      </w:r>
      <w:r w:rsidR="008A6FF5">
        <w:rPr>
          <w:rFonts w:ascii="Times New Roman" w:hAnsi="Times New Roman" w:cs="Times New Roman"/>
          <w:sz w:val="28"/>
          <w:szCs w:val="28"/>
        </w:rPr>
        <w:t>ов</w:t>
      </w:r>
      <w:r w:rsidR="00D31B0F" w:rsidRPr="0046093B">
        <w:rPr>
          <w:rFonts w:ascii="Times New Roman" w:hAnsi="Times New Roman" w:cs="Times New Roman"/>
          <w:sz w:val="28"/>
          <w:szCs w:val="28"/>
        </w:rPr>
        <w:t xml:space="preserve"> в</w:t>
      </w:r>
      <w:r w:rsidR="008A6FF5">
        <w:rPr>
          <w:rFonts w:ascii="Times New Roman" w:hAnsi="Times New Roman" w:cs="Times New Roman"/>
          <w:sz w:val="28"/>
          <w:szCs w:val="28"/>
        </w:rPr>
        <w:t xml:space="preserve"> </w:t>
      </w:r>
      <w:r w:rsidR="00D31B0F" w:rsidRPr="0046093B">
        <w:rPr>
          <w:rFonts w:ascii="Times New Roman" w:hAnsi="Times New Roman" w:cs="Times New Roman"/>
          <w:sz w:val="28"/>
          <w:szCs w:val="28"/>
        </w:rPr>
        <w:t>городско</w:t>
      </w:r>
      <w:r w:rsidR="008A6FF5">
        <w:rPr>
          <w:rFonts w:ascii="Times New Roman" w:hAnsi="Times New Roman" w:cs="Times New Roman"/>
          <w:sz w:val="28"/>
          <w:szCs w:val="28"/>
        </w:rPr>
        <w:t>м</w:t>
      </w:r>
      <w:r w:rsidR="00D31B0F" w:rsidRPr="0046093B">
        <w:rPr>
          <w:rFonts w:ascii="Times New Roman" w:hAnsi="Times New Roman" w:cs="Times New Roman"/>
          <w:sz w:val="28"/>
          <w:szCs w:val="28"/>
        </w:rPr>
        <w:t xml:space="preserve"> </w:t>
      </w:r>
      <w:r w:rsidR="00E139CD">
        <w:rPr>
          <w:rFonts w:ascii="Times New Roman" w:hAnsi="Times New Roman" w:cs="Times New Roman"/>
          <w:sz w:val="28"/>
          <w:szCs w:val="28"/>
        </w:rPr>
        <w:t>общественно</w:t>
      </w:r>
      <w:r w:rsidR="008A6FF5">
        <w:rPr>
          <w:rFonts w:ascii="Times New Roman" w:hAnsi="Times New Roman" w:cs="Times New Roman"/>
          <w:sz w:val="28"/>
          <w:szCs w:val="28"/>
        </w:rPr>
        <w:t>м</w:t>
      </w:r>
      <w:r w:rsidR="00E139CD">
        <w:rPr>
          <w:rFonts w:ascii="Times New Roman" w:hAnsi="Times New Roman" w:cs="Times New Roman"/>
          <w:sz w:val="28"/>
          <w:szCs w:val="28"/>
        </w:rPr>
        <w:t xml:space="preserve"> транспорт</w:t>
      </w:r>
      <w:r w:rsidR="008A6FF5">
        <w:rPr>
          <w:rFonts w:ascii="Times New Roman" w:hAnsi="Times New Roman" w:cs="Times New Roman"/>
          <w:sz w:val="28"/>
          <w:szCs w:val="28"/>
        </w:rPr>
        <w:t>е</w:t>
      </w:r>
      <w:r w:rsidR="00E139CD">
        <w:rPr>
          <w:rFonts w:ascii="Times New Roman" w:hAnsi="Times New Roman" w:cs="Times New Roman"/>
          <w:sz w:val="28"/>
          <w:szCs w:val="28"/>
        </w:rPr>
        <w:t>.</w:t>
      </w:r>
      <w:r w:rsidR="00D31B0F" w:rsidRPr="0046093B">
        <w:rPr>
          <w:rFonts w:ascii="Times New Roman" w:hAnsi="Times New Roman" w:cs="Times New Roman"/>
          <w:sz w:val="28"/>
          <w:szCs w:val="28"/>
        </w:rPr>
        <w:t xml:space="preserve"> </w:t>
      </w:r>
      <w:r w:rsidR="00E139CD">
        <w:rPr>
          <w:rFonts w:ascii="Times New Roman" w:hAnsi="Times New Roman" w:cs="Times New Roman"/>
          <w:sz w:val="28"/>
          <w:szCs w:val="28"/>
        </w:rPr>
        <w:t xml:space="preserve"> </w:t>
      </w:r>
    </w:p>
    <w:p w:rsidR="00CC7456" w:rsidRDefault="00CC7456" w:rsidP="00CC7456">
      <w:pPr>
        <w:widowControl w:val="0"/>
        <w:pBdr>
          <w:bottom w:val="single" w:sz="4" w:space="0" w:color="FFFFFF"/>
        </w:pBdr>
        <w:tabs>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В целях </w:t>
      </w:r>
      <w:r w:rsidRPr="009F21F5">
        <w:rPr>
          <w:rFonts w:ascii="Times New Roman" w:hAnsi="Times New Roman" w:cs="Times New Roman"/>
          <w:sz w:val="28"/>
          <w:szCs w:val="28"/>
        </w:rPr>
        <w:t>совершенствования социального и медицинского обслуживания ветеранов войны, медицинской реабилитации людей пожилого возраста</w:t>
      </w:r>
      <w:r w:rsidR="008A6FF5">
        <w:rPr>
          <w:rFonts w:ascii="Times New Roman" w:hAnsi="Times New Roman" w:cs="Times New Roman"/>
          <w:b/>
          <w:sz w:val="28"/>
          <w:szCs w:val="28"/>
        </w:rPr>
        <w:t xml:space="preserve"> </w:t>
      </w:r>
      <w:r w:rsidRPr="0046093B">
        <w:rPr>
          <w:rFonts w:ascii="Times New Roman" w:hAnsi="Times New Roman" w:cs="Times New Roman"/>
          <w:sz w:val="28"/>
          <w:szCs w:val="28"/>
        </w:rPr>
        <w:t>на базе Городской поликлиники №4</w:t>
      </w:r>
      <w:r>
        <w:rPr>
          <w:rFonts w:ascii="Times New Roman" w:hAnsi="Times New Roman" w:cs="Times New Roman"/>
          <w:sz w:val="28"/>
          <w:szCs w:val="28"/>
        </w:rPr>
        <w:t xml:space="preserve"> о</w:t>
      </w:r>
      <w:r w:rsidRPr="0046093B">
        <w:rPr>
          <w:rFonts w:ascii="Times New Roman" w:hAnsi="Times New Roman" w:cs="Times New Roman"/>
          <w:sz w:val="28"/>
          <w:szCs w:val="28"/>
        </w:rPr>
        <w:t>ткрыто</w:t>
      </w:r>
      <w:r w:rsidR="008A6FF5">
        <w:rPr>
          <w:rFonts w:ascii="Times New Roman" w:hAnsi="Times New Roman" w:cs="Times New Roman"/>
          <w:sz w:val="28"/>
          <w:szCs w:val="28"/>
        </w:rPr>
        <w:t xml:space="preserve"> </w:t>
      </w:r>
      <w:r w:rsidRPr="0046093B">
        <w:rPr>
          <w:rFonts w:ascii="Times New Roman" w:hAnsi="Times New Roman" w:cs="Times New Roman"/>
          <w:sz w:val="28"/>
          <w:szCs w:val="28"/>
        </w:rPr>
        <w:t>от</w:t>
      </w:r>
      <w:r w:rsidRPr="0046093B">
        <w:rPr>
          <w:rFonts w:ascii="Times New Roman" w:eastAsia="Times New Roman" w:hAnsi="Times New Roman" w:cs="Times New Roman"/>
          <w:bCs/>
          <w:sz w:val="28"/>
          <w:szCs w:val="28"/>
        </w:rPr>
        <w:t xml:space="preserve">деление </w:t>
      </w:r>
      <w:r w:rsidR="003C1DE7">
        <w:rPr>
          <w:rFonts w:ascii="Times New Roman" w:eastAsia="Times New Roman" w:hAnsi="Times New Roman" w:cs="Times New Roman"/>
          <w:bCs/>
          <w:sz w:val="28"/>
          <w:szCs w:val="28"/>
        </w:rPr>
        <w:t xml:space="preserve">                                </w:t>
      </w:r>
      <w:r w:rsidRPr="0046093B">
        <w:rPr>
          <w:rFonts w:ascii="Times New Roman" w:eastAsia="Times New Roman" w:hAnsi="Times New Roman" w:cs="Times New Roman"/>
          <w:bCs/>
          <w:sz w:val="28"/>
          <w:szCs w:val="28"/>
        </w:rPr>
        <w:t>с регистратурой,</w:t>
      </w:r>
      <w:r w:rsidR="008A6FF5">
        <w:rPr>
          <w:rFonts w:ascii="Times New Roman" w:eastAsia="Times New Roman" w:hAnsi="Times New Roman" w:cs="Times New Roman"/>
          <w:bCs/>
          <w:sz w:val="28"/>
          <w:szCs w:val="28"/>
        </w:rPr>
        <w:t xml:space="preserve"> </w:t>
      </w:r>
      <w:r w:rsidRPr="0046093B">
        <w:rPr>
          <w:rFonts w:ascii="Times New Roman" w:hAnsi="Times New Roman" w:cs="Times New Roman"/>
          <w:bCs/>
          <w:sz w:val="28"/>
          <w:szCs w:val="28"/>
        </w:rPr>
        <w:t>приобретены средства пер</w:t>
      </w:r>
      <w:r>
        <w:rPr>
          <w:rFonts w:ascii="Times New Roman" w:hAnsi="Times New Roman" w:cs="Times New Roman"/>
          <w:bCs/>
          <w:sz w:val="28"/>
          <w:szCs w:val="28"/>
        </w:rPr>
        <w:t>едвижения в пределах поликлиники, организовано</w:t>
      </w:r>
      <w:r w:rsidRPr="0046093B">
        <w:rPr>
          <w:rFonts w:ascii="Times New Roman" w:hAnsi="Times New Roman" w:cs="Times New Roman"/>
          <w:bCs/>
          <w:sz w:val="28"/>
          <w:szCs w:val="28"/>
        </w:rPr>
        <w:t xml:space="preserve"> обслужива</w:t>
      </w:r>
      <w:r>
        <w:rPr>
          <w:rFonts w:ascii="Times New Roman" w:hAnsi="Times New Roman" w:cs="Times New Roman"/>
          <w:bCs/>
          <w:sz w:val="28"/>
          <w:szCs w:val="28"/>
        </w:rPr>
        <w:t xml:space="preserve">ние </w:t>
      </w:r>
      <w:r w:rsidRPr="0046093B">
        <w:rPr>
          <w:rFonts w:ascii="Times New Roman" w:hAnsi="Times New Roman" w:cs="Times New Roman"/>
          <w:bCs/>
          <w:sz w:val="28"/>
          <w:szCs w:val="28"/>
        </w:rPr>
        <w:t xml:space="preserve"> пациентов на дому. Проводится консультативная работа</w:t>
      </w:r>
      <w:r>
        <w:rPr>
          <w:rFonts w:ascii="Times New Roman" w:hAnsi="Times New Roman" w:cs="Times New Roman"/>
          <w:bCs/>
          <w:sz w:val="28"/>
          <w:szCs w:val="28"/>
        </w:rPr>
        <w:t xml:space="preserve"> </w:t>
      </w:r>
      <w:r w:rsidRPr="0046093B">
        <w:rPr>
          <w:rFonts w:ascii="Times New Roman" w:hAnsi="Times New Roman" w:cs="Times New Roman"/>
          <w:bCs/>
          <w:sz w:val="28"/>
          <w:szCs w:val="28"/>
        </w:rPr>
        <w:t xml:space="preserve">по медико-социальным и правовым вопросам, </w:t>
      </w:r>
      <w:r>
        <w:rPr>
          <w:rFonts w:ascii="Times New Roman" w:hAnsi="Times New Roman" w:cs="Times New Roman"/>
          <w:bCs/>
          <w:sz w:val="28"/>
          <w:szCs w:val="28"/>
        </w:rPr>
        <w:t>оказывается</w:t>
      </w:r>
      <w:r w:rsidRPr="0046093B">
        <w:rPr>
          <w:rFonts w:ascii="Times New Roman" w:hAnsi="Times New Roman" w:cs="Times New Roman"/>
          <w:bCs/>
          <w:sz w:val="28"/>
          <w:szCs w:val="28"/>
        </w:rPr>
        <w:t xml:space="preserve"> </w:t>
      </w:r>
      <w:r>
        <w:rPr>
          <w:rFonts w:ascii="Times New Roman" w:hAnsi="Times New Roman" w:cs="Times New Roman"/>
          <w:bCs/>
          <w:sz w:val="28"/>
          <w:szCs w:val="28"/>
        </w:rPr>
        <w:t xml:space="preserve">необходимая </w:t>
      </w:r>
      <w:r w:rsidRPr="0046093B">
        <w:rPr>
          <w:rFonts w:ascii="Times New Roman" w:hAnsi="Times New Roman" w:cs="Times New Roman"/>
          <w:bCs/>
          <w:sz w:val="28"/>
          <w:szCs w:val="28"/>
        </w:rPr>
        <w:t>психологическ</w:t>
      </w:r>
      <w:r>
        <w:rPr>
          <w:rFonts w:ascii="Times New Roman" w:hAnsi="Times New Roman" w:cs="Times New Roman"/>
          <w:bCs/>
          <w:sz w:val="28"/>
          <w:szCs w:val="28"/>
        </w:rPr>
        <w:t xml:space="preserve">ая </w:t>
      </w:r>
      <w:r w:rsidRPr="0046093B">
        <w:rPr>
          <w:rFonts w:ascii="Times New Roman" w:hAnsi="Times New Roman" w:cs="Times New Roman"/>
          <w:bCs/>
          <w:sz w:val="28"/>
          <w:szCs w:val="28"/>
        </w:rPr>
        <w:t>помощь</w:t>
      </w:r>
      <w:r>
        <w:rPr>
          <w:rFonts w:ascii="Times New Roman" w:hAnsi="Times New Roman" w:cs="Times New Roman"/>
          <w:bCs/>
          <w:sz w:val="28"/>
          <w:szCs w:val="28"/>
        </w:rPr>
        <w:t xml:space="preserve">. </w:t>
      </w:r>
      <w:r w:rsidRPr="0046093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CC7456" w:rsidRDefault="00CC7456" w:rsidP="00CC7456">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 целью</w:t>
      </w:r>
      <w:r w:rsidR="00EE6D5F">
        <w:rPr>
          <w:rFonts w:ascii="Times New Roman" w:hAnsi="Times New Roman" w:cs="Times New Roman"/>
          <w:sz w:val="28"/>
          <w:szCs w:val="28"/>
        </w:rPr>
        <w:t xml:space="preserve"> </w:t>
      </w:r>
      <w:r w:rsidRPr="00EC5EE8">
        <w:rPr>
          <w:rFonts w:ascii="Times New Roman" w:hAnsi="Times New Roman" w:cs="Times New Roman"/>
          <w:sz w:val="28"/>
          <w:szCs w:val="28"/>
        </w:rPr>
        <w:t>оказания социальной поддержки медицинским работникам</w:t>
      </w:r>
      <w:r>
        <w:rPr>
          <w:rFonts w:ascii="Times New Roman" w:hAnsi="Times New Roman" w:cs="Times New Roman"/>
          <w:sz w:val="28"/>
          <w:szCs w:val="28"/>
        </w:rPr>
        <w:t xml:space="preserve"> </w:t>
      </w:r>
      <w:r w:rsidRPr="0046093B">
        <w:rPr>
          <w:rFonts w:ascii="Times New Roman" w:hAnsi="Times New Roman" w:cs="Times New Roman"/>
          <w:sz w:val="28"/>
          <w:szCs w:val="28"/>
        </w:rPr>
        <w:t>акиматом города Астаны</w:t>
      </w:r>
      <w:r>
        <w:rPr>
          <w:rFonts w:ascii="Times New Roman" w:hAnsi="Times New Roman" w:cs="Times New Roman"/>
          <w:sz w:val="28"/>
          <w:szCs w:val="28"/>
        </w:rPr>
        <w:t xml:space="preserve"> </w:t>
      </w:r>
      <w:r w:rsidRPr="0046093B">
        <w:rPr>
          <w:rFonts w:ascii="Times New Roman" w:hAnsi="Times New Roman" w:cs="Times New Roman"/>
          <w:sz w:val="28"/>
          <w:szCs w:val="28"/>
        </w:rPr>
        <w:t>рассмотрен вопрос о передаче неиспользуемых площадей организаций здравоохранения под служебное жилье.</w:t>
      </w:r>
    </w:p>
    <w:p w:rsidR="00DE04DE" w:rsidRDefault="009644DC" w:rsidP="00DE04DE">
      <w:pPr>
        <w:pStyle w:val="a6"/>
        <w:tabs>
          <w:tab w:val="left" w:pos="851"/>
        </w:tabs>
        <w:spacing w:after="0" w:line="240" w:lineRule="auto"/>
        <w:ind w:left="0" w:firstLine="567"/>
        <w:jc w:val="both"/>
        <w:rPr>
          <w:rFonts w:ascii="Times New Roman" w:hAnsi="Times New Roman" w:cs="Times New Roman"/>
          <w:sz w:val="28"/>
          <w:szCs w:val="28"/>
        </w:rPr>
      </w:pPr>
      <w:r w:rsidRPr="009644DC">
        <w:rPr>
          <w:rFonts w:ascii="Times New Roman" w:hAnsi="Times New Roman" w:cs="Times New Roman"/>
          <w:bCs/>
          <w:sz w:val="28"/>
          <w:szCs w:val="28"/>
        </w:rPr>
        <w:t xml:space="preserve">Вместе с тем, постоянная комиссия отмечает, что </w:t>
      </w:r>
      <w:r w:rsidRPr="009644DC">
        <w:rPr>
          <w:rFonts w:ascii="Times New Roman" w:hAnsi="Times New Roman" w:cs="Times New Roman"/>
          <w:bCs/>
          <w:sz w:val="28"/>
          <w:szCs w:val="28"/>
          <w:lang w:val="kk-KZ"/>
        </w:rPr>
        <w:t xml:space="preserve">наряду </w:t>
      </w:r>
      <w:r w:rsidR="003C1DE7">
        <w:rPr>
          <w:rFonts w:ascii="Times New Roman" w:hAnsi="Times New Roman" w:cs="Times New Roman"/>
          <w:bCs/>
          <w:sz w:val="28"/>
          <w:szCs w:val="28"/>
          <w:lang w:val="kk-KZ"/>
        </w:rPr>
        <w:t xml:space="preserve">                                    </w:t>
      </w:r>
      <w:r w:rsidRPr="009644DC">
        <w:rPr>
          <w:rFonts w:ascii="Times New Roman" w:hAnsi="Times New Roman" w:cs="Times New Roman"/>
          <w:bCs/>
          <w:sz w:val="28"/>
          <w:szCs w:val="28"/>
          <w:lang w:val="kk-KZ"/>
        </w:rPr>
        <w:t>с</w:t>
      </w:r>
      <w:r w:rsidRPr="009644DC">
        <w:rPr>
          <w:rFonts w:ascii="Times New Roman" w:hAnsi="Times New Roman" w:cs="Times New Roman"/>
          <w:bCs/>
          <w:sz w:val="28"/>
          <w:szCs w:val="28"/>
        </w:rPr>
        <w:t xml:space="preserve"> принимаемыми </w:t>
      </w:r>
      <w:r w:rsidR="00BE0876">
        <w:rPr>
          <w:rFonts w:ascii="Times New Roman" w:hAnsi="Times New Roman" w:cs="Times New Roman"/>
          <w:bCs/>
          <w:sz w:val="28"/>
          <w:szCs w:val="28"/>
        </w:rPr>
        <w:t xml:space="preserve"> </w:t>
      </w:r>
      <w:r w:rsidR="00BE0876" w:rsidRPr="009644DC">
        <w:rPr>
          <w:rFonts w:ascii="Times New Roman" w:hAnsi="Times New Roman" w:cs="Times New Roman"/>
          <w:sz w:val="28"/>
          <w:szCs w:val="28"/>
          <w:lang w:val="kk-KZ"/>
        </w:rPr>
        <w:t xml:space="preserve">действенными мерами </w:t>
      </w:r>
      <w:r w:rsidR="00BE0876">
        <w:rPr>
          <w:rFonts w:ascii="Times New Roman" w:hAnsi="Times New Roman" w:cs="Times New Roman"/>
          <w:sz w:val="28"/>
          <w:szCs w:val="28"/>
          <w:lang w:val="kk-KZ"/>
        </w:rPr>
        <w:t xml:space="preserve">по </w:t>
      </w:r>
      <w:r w:rsidR="00BE0876">
        <w:rPr>
          <w:rFonts w:ascii="Times New Roman" w:hAnsi="Times New Roman"/>
          <w:sz w:val="28"/>
          <w:szCs w:val="28"/>
        </w:rPr>
        <w:t xml:space="preserve"> совершенствованию и развитию   городского здравоохранения</w:t>
      </w:r>
      <w:r w:rsidR="00BE0876">
        <w:rPr>
          <w:rFonts w:ascii="Times New Roman" w:hAnsi="Times New Roman" w:cs="Times New Roman"/>
          <w:bCs/>
          <w:sz w:val="28"/>
          <w:szCs w:val="28"/>
        </w:rPr>
        <w:t xml:space="preserve"> </w:t>
      </w:r>
      <w:r w:rsidR="00271E22">
        <w:rPr>
          <w:rFonts w:ascii="Times New Roman" w:hAnsi="Times New Roman" w:cs="Times New Roman"/>
          <w:sz w:val="28"/>
          <w:szCs w:val="28"/>
          <w:lang w:val="kk-KZ"/>
        </w:rPr>
        <w:t xml:space="preserve">требуется </w:t>
      </w:r>
      <w:r>
        <w:rPr>
          <w:rFonts w:ascii="Times New Roman" w:hAnsi="Times New Roman" w:cs="Times New Roman"/>
          <w:sz w:val="28"/>
          <w:szCs w:val="28"/>
        </w:rPr>
        <w:t>выполнени</w:t>
      </w:r>
      <w:r w:rsidR="00271E22">
        <w:rPr>
          <w:rFonts w:ascii="Times New Roman" w:hAnsi="Times New Roman" w:cs="Times New Roman"/>
          <w:sz w:val="28"/>
          <w:szCs w:val="28"/>
        </w:rPr>
        <w:t>е</w:t>
      </w:r>
      <w:r>
        <w:rPr>
          <w:rFonts w:ascii="Times New Roman" w:hAnsi="Times New Roman" w:cs="Times New Roman"/>
          <w:sz w:val="28"/>
          <w:szCs w:val="28"/>
        </w:rPr>
        <w:t xml:space="preserve"> </w:t>
      </w:r>
      <w:r w:rsidRPr="009644DC">
        <w:rPr>
          <w:rFonts w:ascii="Times New Roman" w:hAnsi="Times New Roman" w:cs="Times New Roman"/>
          <w:sz w:val="28"/>
          <w:szCs w:val="28"/>
        </w:rPr>
        <w:t>рекомендаций</w:t>
      </w:r>
      <w:r w:rsidRPr="009644D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сессии </w:t>
      </w:r>
      <w:r w:rsidRPr="009644DC">
        <w:rPr>
          <w:rFonts w:ascii="Times New Roman" w:hAnsi="Times New Roman" w:cs="Times New Roman"/>
          <w:sz w:val="28"/>
          <w:szCs w:val="28"/>
          <w:shd w:val="clear" w:color="auto" w:fill="FFFFFF"/>
        </w:rPr>
        <w:t xml:space="preserve">маслихата от 24 сентября 2013 года  №173/23-V «О развитии системы здравоохранения города в соответствии с Программой «Саламатты </w:t>
      </w:r>
      <w:r w:rsidRPr="009644DC">
        <w:rPr>
          <w:rFonts w:ascii="Times New Roman" w:hAnsi="Times New Roman" w:cs="Times New Roman"/>
          <w:sz w:val="28"/>
          <w:szCs w:val="28"/>
          <w:shd w:val="clear" w:color="auto" w:fill="FFFFFF"/>
          <w:lang w:val="kk-KZ"/>
        </w:rPr>
        <w:t>Қазақстан</w:t>
      </w:r>
      <w:r w:rsidRPr="009644DC">
        <w:rPr>
          <w:rFonts w:ascii="Times New Roman" w:hAnsi="Times New Roman" w:cs="Times New Roman"/>
          <w:sz w:val="28"/>
          <w:szCs w:val="28"/>
          <w:lang w:val="kk-KZ"/>
        </w:rPr>
        <w:t>» на 2011-2015 годы»</w:t>
      </w:r>
      <w:r w:rsidR="00271E22">
        <w:rPr>
          <w:rFonts w:ascii="Times New Roman" w:hAnsi="Times New Roman" w:cs="Times New Roman"/>
          <w:sz w:val="28"/>
          <w:szCs w:val="28"/>
          <w:lang w:val="kk-KZ"/>
        </w:rPr>
        <w:t xml:space="preserve"> </w:t>
      </w:r>
      <w:r w:rsidR="00271E22">
        <w:rPr>
          <w:rFonts w:ascii="Times New Roman" w:hAnsi="Times New Roman" w:cs="Times New Roman"/>
          <w:sz w:val="28"/>
          <w:szCs w:val="28"/>
        </w:rPr>
        <w:t>в полном объеме.</w:t>
      </w:r>
    </w:p>
    <w:p w:rsidR="001112F0" w:rsidRDefault="001112F0" w:rsidP="001112F0">
      <w:pPr>
        <w:pStyle w:val="a6"/>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Необходимо строительство специализированных организаций здравоохранения, в том числе паталогоанатомического бюро, медицинского колледжа, детского реабилитационного центра,  пристройки </w:t>
      </w:r>
      <w:r w:rsidR="003C1DE7">
        <w:rPr>
          <w:rFonts w:ascii="Times New Roman" w:hAnsi="Times New Roman"/>
          <w:sz w:val="28"/>
          <w:szCs w:val="28"/>
        </w:rPr>
        <w:t xml:space="preserve">                                      </w:t>
      </w:r>
      <w:r>
        <w:rPr>
          <w:rFonts w:ascii="Times New Roman" w:hAnsi="Times New Roman"/>
          <w:sz w:val="28"/>
          <w:szCs w:val="28"/>
        </w:rPr>
        <w:t xml:space="preserve">к Онкологическому диспансеру для линейного ускорителя, станции </w:t>
      </w:r>
      <w:r w:rsidR="003C1DE7">
        <w:rPr>
          <w:rFonts w:ascii="Times New Roman" w:hAnsi="Times New Roman"/>
          <w:sz w:val="28"/>
          <w:szCs w:val="28"/>
        </w:rPr>
        <w:t xml:space="preserve">                             </w:t>
      </w:r>
      <w:r>
        <w:rPr>
          <w:rFonts w:ascii="Times New Roman" w:hAnsi="Times New Roman"/>
          <w:sz w:val="28"/>
          <w:szCs w:val="28"/>
        </w:rPr>
        <w:t>и подстанций скорой медицинской помощи.</w:t>
      </w:r>
    </w:p>
    <w:p w:rsidR="001112F0" w:rsidRPr="00DE04DE" w:rsidRDefault="001112F0" w:rsidP="001112F0">
      <w:pPr>
        <w:pStyle w:val="a6"/>
        <w:tabs>
          <w:tab w:val="left" w:pos="851"/>
        </w:tabs>
        <w:spacing w:after="0" w:line="240" w:lineRule="auto"/>
        <w:ind w:left="0" w:firstLine="567"/>
        <w:jc w:val="both"/>
        <w:rPr>
          <w:rFonts w:ascii="Times New Roman" w:hAnsi="Times New Roman" w:cs="Times New Roman"/>
          <w:sz w:val="28"/>
          <w:szCs w:val="28"/>
        </w:rPr>
      </w:pPr>
      <w:r w:rsidRPr="00F73BC0">
        <w:rPr>
          <w:rFonts w:ascii="Times New Roman" w:hAnsi="Times New Roman" w:cs="Times New Roman"/>
          <w:sz w:val="28"/>
          <w:szCs w:val="28"/>
        </w:rPr>
        <w:t>По-прежнему</w:t>
      </w:r>
      <w:r>
        <w:rPr>
          <w:rFonts w:ascii="Times New Roman" w:hAnsi="Times New Roman" w:cs="Times New Roman"/>
          <w:color w:val="FF0000"/>
          <w:sz w:val="28"/>
          <w:szCs w:val="28"/>
        </w:rPr>
        <w:t xml:space="preserve"> </w:t>
      </w:r>
      <w:r>
        <w:rPr>
          <w:rFonts w:ascii="Times New Roman" w:hAnsi="Times New Roman"/>
          <w:sz w:val="28"/>
          <w:szCs w:val="28"/>
        </w:rPr>
        <w:t>актуальным остается вопрос открытия центра восстановительного лечения и медико-социального учреждения, необходимого для больных, не подлежащих госпитализации, но требующих  специального ухода.</w:t>
      </w:r>
    </w:p>
    <w:p w:rsidR="00BE0876" w:rsidRDefault="00F73BC0" w:rsidP="001112F0">
      <w:pPr>
        <w:pStyle w:val="a6"/>
        <w:tabs>
          <w:tab w:val="left" w:pos="851"/>
        </w:tabs>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Требует совершенствования деятельность по </w:t>
      </w:r>
      <w:r w:rsidRPr="00F50CCE">
        <w:rPr>
          <w:rFonts w:ascii="Times New Roman" w:hAnsi="Times New Roman"/>
          <w:sz w:val="28"/>
          <w:szCs w:val="28"/>
          <w:shd w:val="clear" w:color="auto" w:fill="FFFFFF"/>
        </w:rPr>
        <w:t>достижени</w:t>
      </w:r>
      <w:r>
        <w:rPr>
          <w:rFonts w:ascii="Times New Roman" w:hAnsi="Times New Roman"/>
          <w:sz w:val="28"/>
          <w:szCs w:val="28"/>
          <w:shd w:val="clear" w:color="auto" w:fill="FFFFFF"/>
        </w:rPr>
        <w:t>ю</w:t>
      </w:r>
      <w:r w:rsidRPr="00F50CCE">
        <w:rPr>
          <w:rFonts w:ascii="Times New Roman" w:hAnsi="Times New Roman"/>
          <w:sz w:val="28"/>
          <w:szCs w:val="28"/>
          <w:shd w:val="clear" w:color="auto" w:fill="FFFFFF"/>
        </w:rPr>
        <w:t xml:space="preserve"> качественных позитивных сдвигов в показателях </w:t>
      </w:r>
      <w:r>
        <w:rPr>
          <w:rFonts w:ascii="Times New Roman" w:hAnsi="Times New Roman"/>
          <w:sz w:val="28"/>
          <w:szCs w:val="28"/>
          <w:shd w:val="clear" w:color="auto" w:fill="FFFFFF"/>
        </w:rPr>
        <w:t xml:space="preserve"> </w:t>
      </w:r>
      <w:r w:rsidR="00271E22" w:rsidRPr="00271E22">
        <w:rPr>
          <w:rFonts w:ascii="Times New Roman" w:hAnsi="Times New Roman" w:cs="Times New Roman"/>
          <w:sz w:val="28"/>
          <w:szCs w:val="28"/>
        </w:rPr>
        <w:t xml:space="preserve">по раннему выявлению и   </w:t>
      </w:r>
      <w:r w:rsidRPr="0046093B">
        <w:rPr>
          <w:rFonts w:ascii="Times New Roman" w:hAnsi="Times New Roman" w:cs="Times New Roman"/>
          <w:sz w:val="28"/>
          <w:szCs w:val="28"/>
        </w:rPr>
        <w:t>увеличени</w:t>
      </w:r>
      <w:r>
        <w:rPr>
          <w:rFonts w:ascii="Times New Roman" w:hAnsi="Times New Roman" w:cs="Times New Roman"/>
          <w:sz w:val="28"/>
          <w:szCs w:val="28"/>
        </w:rPr>
        <w:t>ю</w:t>
      </w:r>
      <w:r w:rsidRPr="0046093B">
        <w:rPr>
          <w:rFonts w:ascii="Times New Roman" w:hAnsi="Times New Roman" w:cs="Times New Roman"/>
          <w:sz w:val="28"/>
          <w:szCs w:val="28"/>
        </w:rPr>
        <w:t xml:space="preserve"> </w:t>
      </w:r>
      <w:r w:rsidRPr="0046093B">
        <w:rPr>
          <w:rFonts w:ascii="Times New Roman" w:hAnsi="Times New Roman" w:cs="Times New Roman"/>
          <w:sz w:val="28"/>
          <w:szCs w:val="28"/>
        </w:rPr>
        <w:lastRenderedPageBreak/>
        <w:t xml:space="preserve">удельного веса 5 летней </w:t>
      </w:r>
      <w:r w:rsidR="00271E22" w:rsidRPr="00271E22">
        <w:rPr>
          <w:rFonts w:ascii="Times New Roman" w:hAnsi="Times New Roman" w:cs="Times New Roman"/>
          <w:sz w:val="28"/>
          <w:szCs w:val="28"/>
        </w:rPr>
        <w:t>выживаемости больных со злокачественными новообразованиями.</w:t>
      </w:r>
      <w:r w:rsidR="00BE0876" w:rsidRPr="00BE0876">
        <w:rPr>
          <w:rFonts w:ascii="Times New Roman" w:hAnsi="Times New Roman"/>
          <w:sz w:val="28"/>
          <w:szCs w:val="28"/>
        </w:rPr>
        <w:t xml:space="preserve"> </w:t>
      </w:r>
    </w:p>
    <w:p w:rsidR="00DE04DE" w:rsidRDefault="00BE0876" w:rsidP="001112F0">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Особого внимания требует медицинское обслуживание жителей, проживающих на окраинах  города.  </w:t>
      </w:r>
    </w:p>
    <w:p w:rsidR="001112F0" w:rsidRDefault="001112F0" w:rsidP="001112F0">
      <w:pPr>
        <w:pStyle w:val="a3"/>
        <w:ind w:firstLine="709"/>
        <w:rPr>
          <w:b/>
          <w:bCs/>
        </w:rPr>
      </w:pPr>
      <w:r>
        <w:rPr>
          <w:bCs/>
        </w:rPr>
        <w:t xml:space="preserve">На основании вышеизложенного постоянная комиссия по вопросам социального -культурного развития </w:t>
      </w:r>
      <w:r w:rsidRPr="00E75C8A">
        <w:rPr>
          <w:b/>
          <w:bCs/>
        </w:rPr>
        <w:t>постановляет:</w:t>
      </w:r>
    </w:p>
    <w:p w:rsidR="001112F0" w:rsidRPr="001112F0" w:rsidRDefault="00271E22" w:rsidP="001112F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112F0">
        <w:rPr>
          <w:rFonts w:ascii="Times New Roman" w:hAnsi="Times New Roman"/>
          <w:sz w:val="28"/>
          <w:szCs w:val="28"/>
        </w:rPr>
        <w:t>1.</w:t>
      </w:r>
      <w:r w:rsidR="001112F0">
        <w:rPr>
          <w:rFonts w:ascii="Times New Roman" w:hAnsi="Times New Roman"/>
          <w:b/>
          <w:sz w:val="28"/>
          <w:szCs w:val="28"/>
        </w:rPr>
        <w:t xml:space="preserve"> </w:t>
      </w:r>
      <w:r w:rsidR="001112F0" w:rsidRPr="001112F0">
        <w:rPr>
          <w:rFonts w:ascii="Times New Roman" w:hAnsi="Times New Roman" w:cs="Times New Roman"/>
          <w:sz w:val="28"/>
          <w:szCs w:val="28"/>
        </w:rPr>
        <w:t>Информацию «</w:t>
      </w:r>
      <w:r w:rsidR="001112F0" w:rsidRPr="001112F0">
        <w:rPr>
          <w:rFonts w:ascii="Times New Roman" w:hAnsi="Times New Roman" w:cs="Times New Roman"/>
          <w:sz w:val="28"/>
          <w:szCs w:val="28"/>
          <w:shd w:val="clear" w:color="auto" w:fill="FFFFFF"/>
        </w:rPr>
        <w:t xml:space="preserve">О ходе   выполнения решения маслихата от 24 сентября 2013 года  №173/23-V «О развитии системы здравоохранения города в соответствии с Программой «Саламатты </w:t>
      </w:r>
      <w:r w:rsidR="001112F0" w:rsidRPr="001112F0">
        <w:rPr>
          <w:rFonts w:ascii="Times New Roman" w:hAnsi="Times New Roman" w:cs="Times New Roman"/>
          <w:sz w:val="28"/>
          <w:szCs w:val="28"/>
          <w:shd w:val="clear" w:color="auto" w:fill="FFFFFF"/>
          <w:lang w:val="kk-KZ"/>
        </w:rPr>
        <w:t>Қазақстан</w:t>
      </w:r>
      <w:r w:rsidR="001112F0" w:rsidRPr="001112F0">
        <w:rPr>
          <w:rFonts w:ascii="Times New Roman" w:hAnsi="Times New Roman" w:cs="Times New Roman"/>
          <w:sz w:val="28"/>
          <w:szCs w:val="28"/>
          <w:lang w:val="kk-KZ"/>
        </w:rPr>
        <w:t>» на 2011-2015 годы»</w:t>
      </w:r>
      <w:r w:rsidR="001112F0">
        <w:rPr>
          <w:rFonts w:ascii="Times New Roman" w:hAnsi="Times New Roman" w:cs="Times New Roman"/>
          <w:sz w:val="28"/>
          <w:szCs w:val="28"/>
          <w:lang w:val="kk-KZ"/>
        </w:rPr>
        <w:t xml:space="preserve"> </w:t>
      </w:r>
      <w:r w:rsidR="001112F0" w:rsidRPr="001112F0">
        <w:rPr>
          <w:rFonts w:ascii="Times New Roman" w:hAnsi="Times New Roman" w:cs="Times New Roman"/>
          <w:szCs w:val="28"/>
        </w:rPr>
        <w:t xml:space="preserve"> </w:t>
      </w:r>
      <w:r w:rsidR="001112F0" w:rsidRPr="001112F0">
        <w:rPr>
          <w:rFonts w:ascii="Times New Roman" w:hAnsi="Times New Roman" w:cs="Times New Roman"/>
          <w:sz w:val="28"/>
          <w:szCs w:val="28"/>
        </w:rPr>
        <w:t>принять к сведению.</w:t>
      </w:r>
    </w:p>
    <w:p w:rsidR="00E62450" w:rsidRPr="00E732A7" w:rsidRDefault="001112F0" w:rsidP="001112F0">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w:t>
      </w:r>
      <w:r w:rsidR="00E62450">
        <w:rPr>
          <w:rFonts w:ascii="Times New Roman" w:hAnsi="Times New Roman"/>
          <w:sz w:val="28"/>
          <w:szCs w:val="28"/>
        </w:rPr>
        <w:t>2. Рекомендовать акимату города Астаны, управлениям  здравоохранения,</w:t>
      </w:r>
      <w:r w:rsidR="008A6FF5">
        <w:rPr>
          <w:rFonts w:ascii="Times New Roman" w:hAnsi="Times New Roman"/>
          <w:sz w:val="28"/>
          <w:szCs w:val="28"/>
        </w:rPr>
        <w:t xml:space="preserve"> </w:t>
      </w:r>
      <w:r w:rsidR="00E62450">
        <w:rPr>
          <w:rFonts w:ascii="Times New Roman" w:hAnsi="Times New Roman"/>
          <w:sz w:val="28"/>
          <w:szCs w:val="28"/>
        </w:rPr>
        <w:t>финансов, экономики и бюджетного планирования</w:t>
      </w:r>
      <w:r w:rsidR="008A6FF5">
        <w:rPr>
          <w:rFonts w:ascii="Times New Roman" w:hAnsi="Times New Roman"/>
          <w:sz w:val="28"/>
          <w:szCs w:val="28"/>
        </w:rPr>
        <w:t>, строительства</w:t>
      </w:r>
      <w:r w:rsidR="00A762AF">
        <w:rPr>
          <w:rFonts w:ascii="Times New Roman" w:hAnsi="Times New Roman"/>
          <w:sz w:val="28"/>
          <w:szCs w:val="28"/>
        </w:rPr>
        <w:t xml:space="preserve"> </w:t>
      </w:r>
      <w:r w:rsidR="00E62450">
        <w:rPr>
          <w:rFonts w:ascii="Times New Roman" w:hAnsi="Times New Roman"/>
          <w:sz w:val="28"/>
          <w:szCs w:val="28"/>
        </w:rPr>
        <w:t xml:space="preserve">принять необходимые меры, направленные на реализацию </w:t>
      </w:r>
      <w:r w:rsidR="00A762AF" w:rsidRPr="001112F0">
        <w:rPr>
          <w:rFonts w:ascii="Times New Roman" w:hAnsi="Times New Roman" w:cs="Times New Roman"/>
          <w:sz w:val="28"/>
          <w:szCs w:val="28"/>
          <w:shd w:val="clear" w:color="auto" w:fill="FFFFFF"/>
        </w:rPr>
        <w:t xml:space="preserve">решения маслихата от 24 сентября 2013 года  №173/23-V «О развитии системы здравоохранения города в соответствии с Программой «Саламатты </w:t>
      </w:r>
      <w:r w:rsidR="00A762AF" w:rsidRPr="001112F0">
        <w:rPr>
          <w:rFonts w:ascii="Times New Roman" w:hAnsi="Times New Roman" w:cs="Times New Roman"/>
          <w:sz w:val="28"/>
          <w:szCs w:val="28"/>
          <w:shd w:val="clear" w:color="auto" w:fill="FFFFFF"/>
          <w:lang w:val="kk-KZ"/>
        </w:rPr>
        <w:t>Қазақстан</w:t>
      </w:r>
      <w:r w:rsidR="00A762AF" w:rsidRPr="001112F0">
        <w:rPr>
          <w:rFonts w:ascii="Times New Roman" w:hAnsi="Times New Roman" w:cs="Times New Roman"/>
          <w:sz w:val="28"/>
          <w:szCs w:val="28"/>
          <w:lang w:val="kk-KZ"/>
        </w:rPr>
        <w:t>» на 2011-2015 годы»</w:t>
      </w:r>
      <w:r w:rsidR="00A762AF">
        <w:rPr>
          <w:rFonts w:ascii="Times New Roman" w:hAnsi="Times New Roman" w:cs="Times New Roman"/>
          <w:sz w:val="28"/>
          <w:szCs w:val="28"/>
          <w:lang w:val="kk-KZ"/>
        </w:rPr>
        <w:t xml:space="preserve"> </w:t>
      </w:r>
      <w:r w:rsidR="00E62450">
        <w:rPr>
          <w:rFonts w:ascii="Times New Roman" w:hAnsi="Times New Roman"/>
          <w:sz w:val="28"/>
          <w:szCs w:val="28"/>
          <w:lang w:val="kk-KZ"/>
        </w:rPr>
        <w:t>в полном объеме</w:t>
      </w:r>
      <w:r w:rsidR="008A6FF5">
        <w:rPr>
          <w:rFonts w:ascii="Times New Roman" w:hAnsi="Times New Roman"/>
          <w:sz w:val="28"/>
          <w:szCs w:val="28"/>
          <w:lang w:val="kk-KZ"/>
        </w:rPr>
        <w:t>.</w:t>
      </w:r>
      <w:r w:rsidR="00E62450">
        <w:rPr>
          <w:rFonts w:ascii="Times New Roman" w:hAnsi="Times New Roman"/>
          <w:sz w:val="28"/>
          <w:szCs w:val="28"/>
          <w:lang w:val="kk-KZ"/>
        </w:rPr>
        <w:t xml:space="preserve"> </w:t>
      </w:r>
      <w:r>
        <w:rPr>
          <w:rFonts w:ascii="Times New Roman" w:hAnsi="Times New Roman"/>
          <w:sz w:val="28"/>
          <w:szCs w:val="28"/>
          <w:lang w:val="kk-KZ"/>
        </w:rPr>
        <w:t xml:space="preserve"> </w:t>
      </w:r>
    </w:p>
    <w:p w:rsidR="00E62450" w:rsidRPr="008264F2" w:rsidRDefault="008A6FF5" w:rsidP="00E62450">
      <w:pPr>
        <w:pStyle w:val="1"/>
        <w:spacing w:before="0" w:beforeAutospacing="0" w:after="0" w:afterAutospacing="0"/>
        <w:jc w:val="both"/>
        <w:rPr>
          <w:sz w:val="16"/>
          <w:szCs w:val="16"/>
        </w:rPr>
      </w:pPr>
      <w:r>
        <w:rPr>
          <w:sz w:val="16"/>
          <w:szCs w:val="16"/>
        </w:rPr>
        <w:t xml:space="preserve"> </w:t>
      </w:r>
    </w:p>
    <w:p w:rsidR="00E62450" w:rsidRDefault="001112F0" w:rsidP="00E62450">
      <w:pPr>
        <w:tabs>
          <w:tab w:val="left" w:pos="2280"/>
        </w:tabs>
        <w:spacing w:after="0" w:line="240" w:lineRule="auto"/>
        <w:ind w:firstLine="544"/>
        <w:jc w:val="both"/>
        <w:rPr>
          <w:rFonts w:ascii="Times New Roman" w:hAnsi="Times New Roman"/>
          <w:sz w:val="28"/>
          <w:szCs w:val="28"/>
        </w:rPr>
      </w:pPr>
      <w:r>
        <w:rPr>
          <w:rFonts w:ascii="Times New Roman" w:hAnsi="Times New Roman"/>
          <w:sz w:val="28"/>
          <w:szCs w:val="28"/>
        </w:rPr>
        <w:t xml:space="preserve">  </w:t>
      </w:r>
    </w:p>
    <w:p w:rsidR="00A762AF" w:rsidRPr="00257BCE" w:rsidRDefault="00A762AF" w:rsidP="00E62450">
      <w:pPr>
        <w:tabs>
          <w:tab w:val="left" w:pos="2280"/>
        </w:tabs>
        <w:spacing w:after="0" w:line="240" w:lineRule="auto"/>
        <w:ind w:firstLine="544"/>
        <w:jc w:val="both"/>
        <w:rPr>
          <w:rFonts w:ascii="Times New Roman" w:hAnsi="Times New Roman"/>
          <w:sz w:val="28"/>
          <w:szCs w:val="28"/>
          <w:lang w:val="kk-KZ"/>
        </w:rPr>
      </w:pPr>
    </w:p>
    <w:p w:rsidR="001112F0" w:rsidRDefault="001112F0" w:rsidP="001112F0">
      <w:pPr>
        <w:pStyle w:val="a3"/>
        <w:tabs>
          <w:tab w:val="left" w:pos="180"/>
          <w:tab w:val="left" w:pos="540"/>
        </w:tabs>
        <w:jc w:val="left"/>
        <w:rPr>
          <w:szCs w:val="28"/>
          <w:lang w:val="ru-MO"/>
        </w:rPr>
      </w:pPr>
      <w:r>
        <w:rPr>
          <w:b/>
          <w:szCs w:val="28"/>
          <w:lang w:val="kk-KZ"/>
        </w:rPr>
        <w:t xml:space="preserve">Председатель </w:t>
      </w:r>
      <w:r>
        <w:rPr>
          <w:b/>
          <w:bCs/>
          <w:szCs w:val="28"/>
        </w:rPr>
        <w:t xml:space="preserve">постоянной комиссии          </w:t>
      </w:r>
      <w:r w:rsidR="003C1DE7">
        <w:rPr>
          <w:b/>
          <w:bCs/>
          <w:szCs w:val="28"/>
        </w:rPr>
        <w:t xml:space="preserve"> </w:t>
      </w:r>
      <w:r>
        <w:rPr>
          <w:b/>
          <w:szCs w:val="28"/>
        </w:rPr>
        <w:t xml:space="preserve">  </w:t>
      </w:r>
      <w:r>
        <w:rPr>
          <w:b/>
          <w:szCs w:val="28"/>
          <w:lang w:val="kk-KZ"/>
        </w:rPr>
        <w:t xml:space="preserve"> </w:t>
      </w:r>
      <w:r>
        <w:rPr>
          <w:b/>
          <w:szCs w:val="28"/>
        </w:rPr>
        <w:t xml:space="preserve">        </w:t>
      </w:r>
      <w:r w:rsidR="003C1DE7">
        <w:rPr>
          <w:b/>
          <w:szCs w:val="28"/>
        </w:rPr>
        <w:t xml:space="preserve">  </w:t>
      </w:r>
      <w:r>
        <w:rPr>
          <w:b/>
          <w:szCs w:val="28"/>
        </w:rPr>
        <w:t xml:space="preserve">                  А. Байгенжин</w:t>
      </w:r>
    </w:p>
    <w:p w:rsidR="00E62450" w:rsidRDefault="00E62450" w:rsidP="00E62450">
      <w:pPr>
        <w:pStyle w:val="a6"/>
        <w:spacing w:after="0" w:line="240" w:lineRule="auto"/>
        <w:ind w:left="0" w:firstLine="708"/>
        <w:jc w:val="both"/>
        <w:rPr>
          <w:rFonts w:ascii="Times New Roman" w:hAnsi="Times New Roman"/>
          <w:sz w:val="28"/>
          <w:szCs w:val="28"/>
        </w:rPr>
      </w:pPr>
    </w:p>
    <w:p w:rsidR="00E62450" w:rsidRPr="00F64522" w:rsidRDefault="00E62450" w:rsidP="00E62450">
      <w:pPr>
        <w:spacing w:after="0" w:line="240" w:lineRule="auto"/>
        <w:jc w:val="both"/>
        <w:rPr>
          <w:rFonts w:ascii="Times New Roman" w:hAnsi="Times New Roman"/>
          <w:sz w:val="16"/>
          <w:szCs w:val="16"/>
        </w:rPr>
      </w:pPr>
    </w:p>
    <w:p w:rsidR="00957397" w:rsidRDefault="00957397"/>
    <w:sectPr w:rsidR="00957397" w:rsidSect="009644D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53" w:rsidRDefault="005B4553" w:rsidP="009644DC">
      <w:pPr>
        <w:spacing w:after="0" w:line="240" w:lineRule="auto"/>
      </w:pPr>
      <w:r>
        <w:separator/>
      </w:r>
    </w:p>
  </w:endnote>
  <w:endnote w:type="continuationSeparator" w:id="1">
    <w:p w:rsidR="005B4553" w:rsidRDefault="005B4553" w:rsidP="00964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53" w:rsidRDefault="005B4553" w:rsidP="009644DC">
      <w:pPr>
        <w:spacing w:after="0" w:line="240" w:lineRule="auto"/>
      </w:pPr>
      <w:r>
        <w:separator/>
      </w:r>
    </w:p>
  </w:footnote>
  <w:footnote w:type="continuationSeparator" w:id="1">
    <w:p w:rsidR="005B4553" w:rsidRDefault="005B4553" w:rsidP="00964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597"/>
      <w:docPartObj>
        <w:docPartGallery w:val="Page Numbers (Top of Page)"/>
        <w:docPartUnique/>
      </w:docPartObj>
    </w:sdtPr>
    <w:sdtContent>
      <w:p w:rsidR="009644DC" w:rsidRDefault="00A377CB">
        <w:pPr>
          <w:pStyle w:val="a8"/>
          <w:jc w:val="center"/>
        </w:pPr>
        <w:fldSimple w:instr=" PAGE   \* MERGEFORMAT ">
          <w:r w:rsidR="00A762AF">
            <w:rPr>
              <w:noProof/>
            </w:rPr>
            <w:t>3</w:t>
          </w:r>
        </w:fldSimple>
      </w:p>
    </w:sdtContent>
  </w:sdt>
  <w:p w:rsidR="009644DC" w:rsidRDefault="009644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FB9"/>
    <w:multiLevelType w:val="hybridMultilevel"/>
    <w:tmpl w:val="F6A0E432"/>
    <w:lvl w:ilvl="0" w:tplc="15023FC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5A3705"/>
    <w:multiLevelType w:val="hybridMultilevel"/>
    <w:tmpl w:val="D072359A"/>
    <w:lvl w:ilvl="0" w:tplc="251E3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1B28"/>
    <w:rsid w:val="000054B9"/>
    <w:rsid w:val="00096A74"/>
    <w:rsid w:val="00104F03"/>
    <w:rsid w:val="001112F0"/>
    <w:rsid w:val="00113FE5"/>
    <w:rsid w:val="001E4312"/>
    <w:rsid w:val="00251B28"/>
    <w:rsid w:val="00271E22"/>
    <w:rsid w:val="002E4702"/>
    <w:rsid w:val="003C1DE7"/>
    <w:rsid w:val="003D71E3"/>
    <w:rsid w:val="00470014"/>
    <w:rsid w:val="004D281A"/>
    <w:rsid w:val="005666CF"/>
    <w:rsid w:val="005B4553"/>
    <w:rsid w:val="005D57A4"/>
    <w:rsid w:val="006F533A"/>
    <w:rsid w:val="007C1159"/>
    <w:rsid w:val="00850780"/>
    <w:rsid w:val="008653A8"/>
    <w:rsid w:val="008A6FF5"/>
    <w:rsid w:val="009235D4"/>
    <w:rsid w:val="00927862"/>
    <w:rsid w:val="00957397"/>
    <w:rsid w:val="00961F6C"/>
    <w:rsid w:val="009644DC"/>
    <w:rsid w:val="009F21F5"/>
    <w:rsid w:val="00A377CB"/>
    <w:rsid w:val="00A674B1"/>
    <w:rsid w:val="00A762AF"/>
    <w:rsid w:val="00AA79F8"/>
    <w:rsid w:val="00AD639E"/>
    <w:rsid w:val="00BE0876"/>
    <w:rsid w:val="00C96ED1"/>
    <w:rsid w:val="00CC7456"/>
    <w:rsid w:val="00D31B0F"/>
    <w:rsid w:val="00D47BFF"/>
    <w:rsid w:val="00D608EE"/>
    <w:rsid w:val="00D876D4"/>
    <w:rsid w:val="00DE04DE"/>
    <w:rsid w:val="00E139CD"/>
    <w:rsid w:val="00E62450"/>
    <w:rsid w:val="00E97C9F"/>
    <w:rsid w:val="00EC5EE8"/>
    <w:rsid w:val="00EE6D5F"/>
    <w:rsid w:val="00F1188C"/>
    <w:rsid w:val="00F446AB"/>
    <w:rsid w:val="00F73BC0"/>
    <w:rsid w:val="00FA1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F8"/>
  </w:style>
  <w:style w:type="paragraph" w:styleId="1">
    <w:name w:val="heading 1"/>
    <w:basedOn w:val="a"/>
    <w:link w:val="10"/>
    <w:uiPriority w:val="9"/>
    <w:qFormat/>
    <w:rsid w:val="00E62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51B28"/>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251B28"/>
    <w:rPr>
      <w:rFonts w:ascii="Times New Roman" w:eastAsia="Times New Roman" w:hAnsi="Times New Roman" w:cs="Times New Roman"/>
      <w:sz w:val="28"/>
      <w:szCs w:val="24"/>
    </w:rPr>
  </w:style>
  <w:style w:type="paragraph" w:styleId="a5">
    <w:name w:val="No Spacing"/>
    <w:uiPriority w:val="1"/>
    <w:qFormat/>
    <w:rsid w:val="00251B28"/>
    <w:pPr>
      <w:spacing w:after="0"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D31B0F"/>
    <w:pPr>
      <w:ind w:left="720"/>
      <w:contextualSpacing/>
    </w:pPr>
  </w:style>
  <w:style w:type="character" w:customStyle="1" w:styleId="a7">
    <w:name w:val="Абзац списка Знак"/>
    <w:link w:val="a6"/>
    <w:uiPriority w:val="34"/>
    <w:locked/>
    <w:rsid w:val="00D31B0F"/>
  </w:style>
  <w:style w:type="paragraph" w:styleId="a8">
    <w:name w:val="header"/>
    <w:basedOn w:val="a"/>
    <w:link w:val="a9"/>
    <w:uiPriority w:val="99"/>
    <w:unhideWhenUsed/>
    <w:rsid w:val="009644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44DC"/>
  </w:style>
  <w:style w:type="paragraph" w:styleId="aa">
    <w:name w:val="footer"/>
    <w:basedOn w:val="a"/>
    <w:link w:val="ab"/>
    <w:uiPriority w:val="99"/>
    <w:semiHidden/>
    <w:unhideWhenUsed/>
    <w:rsid w:val="009644D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644DC"/>
  </w:style>
  <w:style w:type="character" w:customStyle="1" w:styleId="10">
    <w:name w:val="Заголовок 1 Знак"/>
    <w:basedOn w:val="a0"/>
    <w:link w:val="1"/>
    <w:uiPriority w:val="9"/>
    <w:rsid w:val="00E62450"/>
    <w:rPr>
      <w:rFonts w:ascii="Times New Roman" w:eastAsia="Times New Roman" w:hAnsi="Times New Roman" w:cs="Times New Roman"/>
      <w:b/>
      <w:bCs/>
      <w:kern w:val="36"/>
      <w:sz w:val="48"/>
      <w:szCs w:val="48"/>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d"/>
    <w:uiPriority w:val="99"/>
    <w:qFormat/>
    <w:rsid w:val="00E62450"/>
    <w:pPr>
      <w:spacing w:before="100" w:beforeAutospacing="1" w:after="100" w:afterAutospacing="1" w:line="240" w:lineRule="auto"/>
    </w:pPr>
    <w:rPr>
      <w:rFonts w:ascii="Times New Roman" w:eastAsia="Calibri" w:hAnsi="Times New Roman" w:cs="Times New Roman"/>
      <w:sz w:val="24"/>
      <w:szCs w:val="24"/>
      <w:lang w:val="en-US"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c"/>
    <w:uiPriority w:val="99"/>
    <w:locked/>
    <w:rsid w:val="00E62450"/>
    <w:rPr>
      <w:rFonts w:ascii="Times New Roman" w:eastAsia="Calibri" w:hAnsi="Times New Roman" w:cs="Times New Roman"/>
      <w:sz w:val="24"/>
      <w:szCs w:val="24"/>
      <w:lang w:val="en-US" w:eastAsia="en-US"/>
    </w:rPr>
  </w:style>
  <w:style w:type="character" w:customStyle="1" w:styleId="apple-converted-space">
    <w:name w:val="apple-converted-space"/>
    <w:basedOn w:val="a0"/>
    <w:rsid w:val="00E62450"/>
  </w:style>
  <w:style w:type="character" w:customStyle="1" w:styleId="snsep">
    <w:name w:val="snsep"/>
    <w:basedOn w:val="a0"/>
    <w:rsid w:val="00E62450"/>
  </w:style>
</w:styles>
</file>

<file path=word/webSettings.xml><?xml version="1.0" encoding="utf-8"?>
<w:webSettings xmlns:r="http://schemas.openxmlformats.org/officeDocument/2006/relationships" xmlns:w="http://schemas.openxmlformats.org/wordprocessingml/2006/main">
  <w:divs>
    <w:div w:id="2687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2015-09-29T09:32:00Z</cp:lastPrinted>
  <dcterms:created xsi:type="dcterms:W3CDTF">2015-09-28T09:22:00Z</dcterms:created>
  <dcterms:modified xsi:type="dcterms:W3CDTF">2015-10-02T10:45:00Z</dcterms:modified>
</cp:coreProperties>
</file>