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84" w:rsidRDefault="00382384" w:rsidP="003823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E2" w:rsidRDefault="002374E2" w:rsidP="003823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E2" w:rsidRDefault="002374E2" w:rsidP="003823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E2" w:rsidRDefault="002374E2" w:rsidP="003823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E2" w:rsidRDefault="002374E2" w:rsidP="003823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E2" w:rsidRDefault="002374E2" w:rsidP="003823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E2" w:rsidRPr="002374E2" w:rsidRDefault="002374E2" w:rsidP="003823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384" w:rsidRDefault="002374E2" w:rsidP="002374E2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14.12.2015</w:t>
      </w:r>
    </w:p>
    <w:p w:rsidR="002374E2" w:rsidRDefault="002374E2" w:rsidP="0038238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Постановление</w:t>
      </w:r>
    </w:p>
    <w:p w:rsidR="002374E2" w:rsidRPr="00382384" w:rsidRDefault="002374E2" w:rsidP="0038238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постоянной комиссии</w:t>
      </w:r>
    </w:p>
    <w:p w:rsidR="00382384" w:rsidRDefault="00382384" w:rsidP="0038238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представлении ревизионной комиссии</w:t>
      </w:r>
    </w:p>
    <w:p w:rsidR="00382384" w:rsidRDefault="00382384" w:rsidP="0038238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итогам проведенного контрольного </w:t>
      </w:r>
    </w:p>
    <w:p w:rsidR="00382384" w:rsidRDefault="00382384" w:rsidP="0038238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в управлении пассажирского</w:t>
      </w:r>
    </w:p>
    <w:p w:rsidR="00382384" w:rsidRPr="00382384" w:rsidRDefault="00382384" w:rsidP="00382384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транспорта и автомобильных дорог</w:t>
      </w:r>
    </w:p>
    <w:p w:rsidR="00382384" w:rsidRDefault="00382384" w:rsidP="00382384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82384" w:rsidRDefault="00382384" w:rsidP="00F85D8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Рассмотрев итоги контроля ревизионной комиссии по городу Астане на соответствие законодательству Республики Казахстан использование управлением пассажирского транспорта и автомобильных дорог средств, выделенных на содержание и развитие транспортной инфраструктуры</w:t>
      </w:r>
      <w:r w:rsidR="002374E2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постоянная комиссия городского </w:t>
      </w:r>
      <w:proofErr w:type="spellStart"/>
      <w:r>
        <w:rPr>
          <w:rFonts w:ascii="Times New Roman" w:hAnsi="Times New Roman"/>
          <w:bCs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 вопросам строительства, экологии, транспорта, торговли и жилищно-коммунального хозяйства, отмечает, что в ходе проведенных  контрольных мероприятий выявлены нарушения бюджетного и иного законодательства Республики Казахстан. Так, отдельные подрядные работы ведутся без заключения договоров авторского и технического надзора. Не соблюдаются  нормативные сроки завершения строительных работ по заключенным договорам, имеются случаи некачественного выполнения дорожно-строительных работ. </w:t>
      </w:r>
      <w:r w:rsidR="00F85D88">
        <w:rPr>
          <w:rFonts w:ascii="Times New Roman" w:hAnsi="Times New Roman"/>
          <w:bCs/>
          <w:sz w:val="28"/>
          <w:szCs w:val="28"/>
        </w:rPr>
        <w:t xml:space="preserve">Не ведется паспортизация дорог с учетом проведенного среднего и текущего ремонтов, не сформирован банк данных о техническом уровне и транспортно-эксплуатационном состоянии дорог и дорожных сооружений. </w:t>
      </w:r>
    </w:p>
    <w:p w:rsidR="00382384" w:rsidRDefault="00F85D88" w:rsidP="0038238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На основании выше</w:t>
      </w:r>
      <w:r w:rsidR="00382384">
        <w:rPr>
          <w:rFonts w:ascii="Times New Roman" w:hAnsi="Times New Roman"/>
          <w:bCs/>
          <w:sz w:val="28"/>
          <w:szCs w:val="28"/>
        </w:rPr>
        <w:t xml:space="preserve">изложенного, постоянная комиссия городского </w:t>
      </w:r>
      <w:proofErr w:type="spellStart"/>
      <w:r w:rsidR="00382384">
        <w:rPr>
          <w:rFonts w:ascii="Times New Roman" w:hAnsi="Times New Roman"/>
          <w:bCs/>
          <w:sz w:val="28"/>
          <w:szCs w:val="28"/>
        </w:rPr>
        <w:t>маслихата</w:t>
      </w:r>
      <w:proofErr w:type="spellEnd"/>
      <w:r w:rsidR="00382384">
        <w:rPr>
          <w:rFonts w:ascii="Times New Roman" w:hAnsi="Times New Roman"/>
          <w:bCs/>
          <w:sz w:val="28"/>
          <w:szCs w:val="28"/>
        </w:rPr>
        <w:t xml:space="preserve">  </w:t>
      </w:r>
      <w:r w:rsidR="003823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382384" w:rsidRDefault="00382384" w:rsidP="0038238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 Представление ревизионной комиссии по городу Астане </w:t>
      </w: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контрольного  мероприятия в управлении </w:t>
      </w:r>
      <w:r w:rsidR="002374E2">
        <w:rPr>
          <w:rFonts w:ascii="Times New Roman" w:hAnsi="Times New Roman" w:cs="Times New Roman"/>
          <w:sz w:val="28"/>
          <w:szCs w:val="28"/>
        </w:rPr>
        <w:t>пассажирского транспорта и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принять к сведению.</w:t>
      </w:r>
    </w:p>
    <w:p w:rsidR="00382384" w:rsidRDefault="00F85D88" w:rsidP="0038238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 Рекомендовать управлению пассажирского транспорта и автомобильных дорог</w:t>
      </w:r>
      <w:r w:rsidR="00382384">
        <w:rPr>
          <w:rFonts w:ascii="Times New Roman" w:hAnsi="Times New Roman"/>
          <w:bCs/>
          <w:sz w:val="28"/>
          <w:szCs w:val="28"/>
        </w:rPr>
        <w:t xml:space="preserve"> принять меры по устранению, в установленные ревизионной комиссией сроки, выявленных нарушений бюджетного и иного законодательства Республики Казахстан.  </w:t>
      </w:r>
    </w:p>
    <w:p w:rsidR="00382384" w:rsidRDefault="00382384" w:rsidP="003823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374E2">
        <w:rPr>
          <w:rFonts w:ascii="Times New Roman" w:hAnsi="Times New Roman"/>
          <w:bCs/>
          <w:sz w:val="28"/>
          <w:szCs w:val="28"/>
        </w:rPr>
        <w:t>В кратчайшие сроки п</w:t>
      </w:r>
      <w:r w:rsidR="00F85D88">
        <w:rPr>
          <w:rFonts w:ascii="Times New Roman" w:hAnsi="Times New Roman"/>
          <w:sz w:val="28"/>
          <w:szCs w:val="28"/>
        </w:rPr>
        <w:t xml:space="preserve">ринять меры </w:t>
      </w:r>
      <w:r w:rsidR="00697A11">
        <w:rPr>
          <w:rFonts w:ascii="Times New Roman" w:hAnsi="Times New Roman"/>
          <w:sz w:val="28"/>
          <w:szCs w:val="28"/>
        </w:rPr>
        <w:t>по формированию</w:t>
      </w:r>
      <w:r w:rsidR="00F85D88">
        <w:rPr>
          <w:rFonts w:ascii="Times New Roman" w:hAnsi="Times New Roman"/>
          <w:sz w:val="28"/>
          <w:szCs w:val="28"/>
        </w:rPr>
        <w:t xml:space="preserve"> банк</w:t>
      </w:r>
      <w:r w:rsidR="00697A11">
        <w:rPr>
          <w:rFonts w:ascii="Times New Roman" w:hAnsi="Times New Roman"/>
          <w:sz w:val="28"/>
          <w:szCs w:val="28"/>
        </w:rPr>
        <w:t>а</w:t>
      </w:r>
      <w:r w:rsidR="00F85D88">
        <w:rPr>
          <w:rFonts w:ascii="Times New Roman" w:hAnsi="Times New Roman"/>
          <w:sz w:val="28"/>
          <w:szCs w:val="28"/>
        </w:rPr>
        <w:t xml:space="preserve"> данных о состоянии дорог, </w:t>
      </w:r>
      <w:r w:rsidR="002374E2">
        <w:rPr>
          <w:rFonts w:ascii="Times New Roman" w:hAnsi="Times New Roman"/>
          <w:sz w:val="28"/>
          <w:szCs w:val="28"/>
        </w:rPr>
        <w:t>упорядочению работы</w:t>
      </w:r>
      <w:r w:rsidR="00F85D88">
        <w:rPr>
          <w:rFonts w:ascii="Times New Roman" w:hAnsi="Times New Roman"/>
          <w:sz w:val="28"/>
          <w:szCs w:val="28"/>
        </w:rPr>
        <w:t xml:space="preserve"> по паспортизации дорог с указанием проведенных текущих и капитальных ремонтов.</w:t>
      </w:r>
    </w:p>
    <w:p w:rsidR="00382384" w:rsidRDefault="00382384" w:rsidP="0038238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374E2" w:rsidRDefault="002374E2" w:rsidP="0038238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82384" w:rsidRDefault="00382384" w:rsidP="0038238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постоянной комиссии                                              М.Е.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Шекенов</w:t>
      </w:r>
      <w:proofErr w:type="spellEnd"/>
    </w:p>
    <w:sectPr w:rsidR="00382384" w:rsidSect="00382384">
      <w:pgSz w:w="11906" w:h="16838"/>
      <w:pgMar w:top="-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382384"/>
    <w:rsid w:val="001416E7"/>
    <w:rsid w:val="002374E2"/>
    <w:rsid w:val="00382384"/>
    <w:rsid w:val="00452508"/>
    <w:rsid w:val="00697A11"/>
    <w:rsid w:val="008D2B0C"/>
    <w:rsid w:val="00C25F4A"/>
    <w:rsid w:val="00F8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Admin</cp:lastModifiedBy>
  <cp:revision>6</cp:revision>
  <cp:lastPrinted>2015-12-30T10:38:00Z</cp:lastPrinted>
  <dcterms:created xsi:type="dcterms:W3CDTF">2015-12-13T15:57:00Z</dcterms:created>
  <dcterms:modified xsi:type="dcterms:W3CDTF">2015-12-30T10:38:00Z</dcterms:modified>
</cp:coreProperties>
</file>