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D887" w14:textId="344139F5" w:rsidR="00A22658" w:rsidRDefault="00A22658" w:rsidP="004535CB">
      <w:pPr>
        <w:spacing w:after="0" w:line="240" w:lineRule="auto"/>
        <w:jc w:val="both"/>
        <w:rPr>
          <w:rFonts w:ascii="Times New Roman" w:hAnsi="Times New Roman"/>
          <w:b/>
          <w:sz w:val="28"/>
          <w:szCs w:val="28"/>
        </w:rPr>
      </w:pPr>
    </w:p>
    <w:p w14:paraId="455931B0" w14:textId="5DA7F024" w:rsidR="00450393" w:rsidRDefault="00450393" w:rsidP="004535CB">
      <w:pPr>
        <w:spacing w:after="0" w:line="240" w:lineRule="auto"/>
        <w:jc w:val="both"/>
        <w:rPr>
          <w:rFonts w:ascii="Times New Roman" w:hAnsi="Times New Roman"/>
          <w:b/>
          <w:sz w:val="28"/>
          <w:szCs w:val="28"/>
        </w:rPr>
      </w:pPr>
    </w:p>
    <w:p w14:paraId="0EB470CB" w14:textId="1C91C13A" w:rsidR="00450393" w:rsidRDefault="00450393" w:rsidP="004535CB">
      <w:pPr>
        <w:spacing w:after="0" w:line="240" w:lineRule="auto"/>
        <w:jc w:val="both"/>
        <w:rPr>
          <w:rFonts w:ascii="Times New Roman" w:hAnsi="Times New Roman"/>
          <w:b/>
          <w:sz w:val="28"/>
          <w:szCs w:val="28"/>
        </w:rPr>
      </w:pPr>
    </w:p>
    <w:p w14:paraId="1EAE910F" w14:textId="0FE4CD40" w:rsidR="00450393" w:rsidRDefault="00450393" w:rsidP="004535CB">
      <w:pPr>
        <w:spacing w:after="0" w:line="240" w:lineRule="auto"/>
        <w:jc w:val="both"/>
        <w:rPr>
          <w:rFonts w:ascii="Times New Roman" w:hAnsi="Times New Roman"/>
          <w:b/>
          <w:sz w:val="28"/>
          <w:szCs w:val="28"/>
        </w:rPr>
      </w:pPr>
    </w:p>
    <w:p w14:paraId="57A2CEE4" w14:textId="1BE7D4FA" w:rsidR="00450393" w:rsidRDefault="00450393" w:rsidP="004535CB">
      <w:pPr>
        <w:spacing w:after="0" w:line="240" w:lineRule="auto"/>
        <w:jc w:val="both"/>
        <w:rPr>
          <w:rFonts w:ascii="Times New Roman" w:hAnsi="Times New Roman"/>
          <w:b/>
          <w:sz w:val="28"/>
          <w:szCs w:val="28"/>
        </w:rPr>
      </w:pPr>
    </w:p>
    <w:p w14:paraId="566E645E" w14:textId="77777777" w:rsidR="00450393" w:rsidRDefault="00450393" w:rsidP="00450393">
      <w:pPr>
        <w:spacing w:after="0" w:line="240" w:lineRule="auto"/>
        <w:rPr>
          <w:rFonts w:ascii="Times New Roman" w:hAnsi="Times New Roman"/>
          <w:b/>
          <w:sz w:val="28"/>
          <w:szCs w:val="28"/>
        </w:rPr>
      </w:pPr>
      <w:r>
        <w:rPr>
          <w:rFonts w:ascii="Times New Roman" w:hAnsi="Times New Roman"/>
          <w:b/>
          <w:sz w:val="28"/>
          <w:szCs w:val="28"/>
        </w:rPr>
        <w:t xml:space="preserve">                                                                                         </w:t>
      </w:r>
    </w:p>
    <w:p w14:paraId="72955163" w14:textId="24EC8BAE" w:rsidR="00F15BA5" w:rsidRDefault="00F15BA5" w:rsidP="00450393">
      <w:pPr>
        <w:spacing w:after="0" w:line="240" w:lineRule="auto"/>
        <w:rPr>
          <w:rFonts w:ascii="Times New Roman" w:hAnsi="Times New Roman"/>
          <w:b/>
          <w:sz w:val="28"/>
          <w:szCs w:val="28"/>
        </w:rPr>
      </w:pPr>
    </w:p>
    <w:p w14:paraId="21B7489C" w14:textId="24987B49" w:rsidR="00F15BA5" w:rsidRPr="00A27C6F" w:rsidRDefault="00F15BA5" w:rsidP="00450393">
      <w:pPr>
        <w:spacing w:after="0" w:line="240" w:lineRule="auto"/>
        <w:rPr>
          <w:rFonts w:ascii="Times New Roman" w:hAnsi="Times New Roman"/>
          <w:b/>
          <w:sz w:val="24"/>
          <w:szCs w:val="24"/>
        </w:rPr>
      </w:pPr>
    </w:p>
    <w:p w14:paraId="08BE70AC" w14:textId="77777777" w:rsidR="00F15BA5" w:rsidRPr="00F15BA5" w:rsidRDefault="00F15BA5" w:rsidP="00450393">
      <w:pPr>
        <w:spacing w:after="0" w:line="240" w:lineRule="auto"/>
        <w:rPr>
          <w:rFonts w:ascii="Times New Roman" w:hAnsi="Times New Roman"/>
          <w:b/>
          <w:sz w:val="16"/>
          <w:szCs w:val="16"/>
        </w:rPr>
      </w:pPr>
    </w:p>
    <w:p w14:paraId="3B138688" w14:textId="77777777" w:rsidR="00F47C5F" w:rsidRDefault="00F47C5F" w:rsidP="00F47C5F">
      <w:pPr>
        <w:spacing w:after="0" w:line="240" w:lineRule="auto"/>
        <w:ind w:left="5664"/>
        <w:rPr>
          <w:rFonts w:ascii="Times New Roman" w:hAnsi="Times New Roman"/>
          <w:b/>
          <w:sz w:val="28"/>
          <w:szCs w:val="28"/>
          <w:lang w:val="kk-KZ"/>
        </w:rPr>
      </w:pPr>
      <w:r>
        <w:rPr>
          <w:rFonts w:ascii="Times New Roman" w:hAnsi="Times New Roman"/>
          <w:b/>
          <w:sz w:val="28"/>
          <w:szCs w:val="28"/>
          <w:lang w:val="kk-KZ"/>
        </w:rPr>
        <w:t xml:space="preserve">Тұрақты комиссияның </w:t>
      </w:r>
    </w:p>
    <w:p w14:paraId="57EF0BE1" w14:textId="5A8BAA5D" w:rsidR="00F47C5F" w:rsidRDefault="00F47C5F" w:rsidP="00F47C5F">
      <w:pPr>
        <w:spacing w:after="0" w:line="240" w:lineRule="auto"/>
        <w:ind w:left="5664"/>
        <w:rPr>
          <w:rFonts w:ascii="Times New Roman" w:hAnsi="Times New Roman"/>
          <w:b/>
          <w:sz w:val="28"/>
          <w:szCs w:val="28"/>
          <w:lang w:val="kk-KZ"/>
        </w:rPr>
      </w:pPr>
      <w:r>
        <w:rPr>
          <w:rFonts w:ascii="Times New Roman" w:hAnsi="Times New Roman"/>
          <w:b/>
          <w:sz w:val="28"/>
          <w:szCs w:val="28"/>
          <w:lang w:val="kk-KZ"/>
        </w:rPr>
        <w:t>2021 жылғы 30 қарашадағы қаулысы</w:t>
      </w:r>
    </w:p>
    <w:p w14:paraId="2E16F092" w14:textId="0F695D92" w:rsidR="00F47C5F" w:rsidRDefault="00F47C5F" w:rsidP="006A68FC">
      <w:pPr>
        <w:spacing w:after="0" w:line="240" w:lineRule="auto"/>
        <w:rPr>
          <w:rFonts w:ascii="Times New Roman" w:hAnsi="Times New Roman"/>
          <w:b/>
          <w:sz w:val="28"/>
          <w:szCs w:val="28"/>
        </w:rPr>
      </w:pPr>
    </w:p>
    <w:p w14:paraId="583755CC" w14:textId="77777777" w:rsidR="00F15BA5" w:rsidRPr="00A27C6F" w:rsidRDefault="00F15BA5" w:rsidP="006A68FC">
      <w:pPr>
        <w:spacing w:after="0" w:line="240" w:lineRule="auto"/>
        <w:rPr>
          <w:rFonts w:ascii="Times New Roman" w:hAnsi="Times New Roman"/>
          <w:b/>
          <w:sz w:val="24"/>
          <w:szCs w:val="24"/>
        </w:rPr>
      </w:pPr>
    </w:p>
    <w:p w14:paraId="6D570AF4" w14:textId="77777777" w:rsidR="00F47C5F" w:rsidRDefault="00F47C5F" w:rsidP="006A68FC">
      <w:pPr>
        <w:spacing w:after="0" w:line="240" w:lineRule="auto"/>
        <w:rPr>
          <w:rFonts w:ascii="Times New Roman" w:hAnsi="Times New Roman"/>
          <w:b/>
          <w:sz w:val="28"/>
          <w:szCs w:val="28"/>
        </w:rPr>
      </w:pPr>
      <w:proofErr w:type="spellStart"/>
      <w:r w:rsidRPr="00F47C5F">
        <w:rPr>
          <w:rFonts w:ascii="Times New Roman" w:hAnsi="Times New Roman"/>
          <w:b/>
          <w:sz w:val="28"/>
          <w:szCs w:val="28"/>
        </w:rPr>
        <w:t>Қалалық</w:t>
      </w:r>
      <w:proofErr w:type="spellEnd"/>
      <w:r w:rsidRPr="00F47C5F">
        <w:rPr>
          <w:rFonts w:ascii="Times New Roman" w:hAnsi="Times New Roman"/>
          <w:b/>
          <w:sz w:val="28"/>
          <w:szCs w:val="28"/>
        </w:rPr>
        <w:t xml:space="preserve"> </w:t>
      </w:r>
      <w:proofErr w:type="spellStart"/>
      <w:r w:rsidRPr="00F47C5F">
        <w:rPr>
          <w:rFonts w:ascii="Times New Roman" w:hAnsi="Times New Roman"/>
          <w:b/>
          <w:sz w:val="28"/>
          <w:szCs w:val="28"/>
        </w:rPr>
        <w:t>атқарушы</w:t>
      </w:r>
      <w:proofErr w:type="spellEnd"/>
      <w:r w:rsidRPr="00F47C5F">
        <w:rPr>
          <w:rFonts w:ascii="Times New Roman" w:hAnsi="Times New Roman"/>
          <w:b/>
          <w:sz w:val="28"/>
          <w:szCs w:val="28"/>
        </w:rPr>
        <w:t xml:space="preserve"> </w:t>
      </w:r>
      <w:proofErr w:type="spellStart"/>
      <w:r w:rsidRPr="00F47C5F">
        <w:rPr>
          <w:rFonts w:ascii="Times New Roman" w:hAnsi="Times New Roman"/>
          <w:b/>
          <w:sz w:val="28"/>
          <w:szCs w:val="28"/>
        </w:rPr>
        <w:t>органдардың</w:t>
      </w:r>
      <w:proofErr w:type="spellEnd"/>
      <w:r w:rsidRPr="00F47C5F">
        <w:rPr>
          <w:rFonts w:ascii="Times New Roman" w:hAnsi="Times New Roman"/>
          <w:b/>
          <w:sz w:val="28"/>
          <w:szCs w:val="28"/>
        </w:rPr>
        <w:t xml:space="preserve"> </w:t>
      </w:r>
    </w:p>
    <w:p w14:paraId="68EE3E26" w14:textId="77777777" w:rsidR="00F47C5F" w:rsidRDefault="00F47C5F" w:rsidP="006A68FC">
      <w:pPr>
        <w:spacing w:after="0" w:line="240" w:lineRule="auto"/>
        <w:rPr>
          <w:rFonts w:ascii="Times New Roman" w:hAnsi="Times New Roman"/>
          <w:b/>
          <w:sz w:val="28"/>
          <w:szCs w:val="28"/>
        </w:rPr>
      </w:pPr>
      <w:proofErr w:type="spellStart"/>
      <w:r w:rsidRPr="00F47C5F">
        <w:rPr>
          <w:rFonts w:ascii="Times New Roman" w:hAnsi="Times New Roman"/>
          <w:b/>
          <w:sz w:val="28"/>
          <w:szCs w:val="28"/>
        </w:rPr>
        <w:t>халықтың</w:t>
      </w:r>
      <w:proofErr w:type="spellEnd"/>
      <w:r w:rsidRPr="00F47C5F">
        <w:rPr>
          <w:rFonts w:ascii="Times New Roman" w:hAnsi="Times New Roman"/>
          <w:b/>
          <w:sz w:val="28"/>
          <w:szCs w:val="28"/>
        </w:rPr>
        <w:t xml:space="preserve"> </w:t>
      </w:r>
      <w:proofErr w:type="spellStart"/>
      <w:r w:rsidRPr="00F47C5F">
        <w:rPr>
          <w:rFonts w:ascii="Times New Roman" w:hAnsi="Times New Roman"/>
          <w:b/>
          <w:sz w:val="28"/>
          <w:szCs w:val="28"/>
        </w:rPr>
        <w:t>діни</w:t>
      </w:r>
      <w:proofErr w:type="spellEnd"/>
      <w:r w:rsidRPr="00F47C5F">
        <w:rPr>
          <w:rFonts w:ascii="Times New Roman" w:hAnsi="Times New Roman"/>
          <w:b/>
          <w:sz w:val="28"/>
          <w:szCs w:val="28"/>
        </w:rPr>
        <w:t xml:space="preserve"> </w:t>
      </w:r>
      <w:proofErr w:type="spellStart"/>
      <w:r w:rsidRPr="00F47C5F">
        <w:rPr>
          <w:rFonts w:ascii="Times New Roman" w:hAnsi="Times New Roman"/>
          <w:b/>
          <w:sz w:val="28"/>
          <w:szCs w:val="28"/>
        </w:rPr>
        <w:t>сауаттылығын</w:t>
      </w:r>
      <w:proofErr w:type="spellEnd"/>
      <w:r w:rsidRPr="00F47C5F">
        <w:rPr>
          <w:rFonts w:ascii="Times New Roman" w:hAnsi="Times New Roman"/>
          <w:b/>
          <w:sz w:val="28"/>
          <w:szCs w:val="28"/>
        </w:rPr>
        <w:t xml:space="preserve"> </w:t>
      </w:r>
      <w:proofErr w:type="spellStart"/>
      <w:r w:rsidRPr="00F47C5F">
        <w:rPr>
          <w:rFonts w:ascii="Times New Roman" w:hAnsi="Times New Roman"/>
          <w:b/>
          <w:sz w:val="28"/>
          <w:szCs w:val="28"/>
        </w:rPr>
        <w:t>арттыру</w:t>
      </w:r>
      <w:proofErr w:type="spellEnd"/>
      <w:r w:rsidRPr="00F47C5F">
        <w:rPr>
          <w:rFonts w:ascii="Times New Roman" w:hAnsi="Times New Roman"/>
          <w:b/>
          <w:sz w:val="28"/>
          <w:szCs w:val="28"/>
        </w:rPr>
        <w:t xml:space="preserve"> </w:t>
      </w:r>
    </w:p>
    <w:p w14:paraId="3110C2F2" w14:textId="3F4C3085" w:rsidR="00A22658" w:rsidRPr="00B67317" w:rsidRDefault="00F47C5F" w:rsidP="006A68FC">
      <w:pPr>
        <w:spacing w:after="0" w:line="240" w:lineRule="auto"/>
        <w:rPr>
          <w:rFonts w:ascii="Times New Roman" w:hAnsi="Times New Roman"/>
          <w:b/>
          <w:sz w:val="28"/>
          <w:szCs w:val="28"/>
        </w:rPr>
      </w:pPr>
      <w:proofErr w:type="spellStart"/>
      <w:r w:rsidRPr="00F47C5F">
        <w:rPr>
          <w:rFonts w:ascii="Times New Roman" w:hAnsi="Times New Roman"/>
          <w:b/>
          <w:sz w:val="28"/>
          <w:szCs w:val="28"/>
        </w:rPr>
        <w:t>жөніндегі</w:t>
      </w:r>
      <w:proofErr w:type="spellEnd"/>
      <w:r w:rsidRPr="00F47C5F">
        <w:rPr>
          <w:rFonts w:ascii="Times New Roman" w:hAnsi="Times New Roman"/>
          <w:b/>
          <w:sz w:val="28"/>
          <w:szCs w:val="28"/>
        </w:rPr>
        <w:t xml:space="preserve"> </w:t>
      </w:r>
      <w:proofErr w:type="spellStart"/>
      <w:r w:rsidRPr="00F47C5F">
        <w:rPr>
          <w:rFonts w:ascii="Times New Roman" w:hAnsi="Times New Roman"/>
          <w:b/>
          <w:sz w:val="28"/>
          <w:szCs w:val="28"/>
        </w:rPr>
        <w:t>жұмысы</w:t>
      </w:r>
      <w:proofErr w:type="spellEnd"/>
      <w:r w:rsidRPr="00F47C5F">
        <w:rPr>
          <w:rFonts w:ascii="Times New Roman" w:hAnsi="Times New Roman"/>
          <w:b/>
          <w:sz w:val="28"/>
          <w:szCs w:val="28"/>
        </w:rPr>
        <w:t xml:space="preserve"> </w:t>
      </w:r>
      <w:proofErr w:type="spellStart"/>
      <w:r w:rsidRPr="00F47C5F">
        <w:rPr>
          <w:rFonts w:ascii="Times New Roman" w:hAnsi="Times New Roman"/>
          <w:b/>
          <w:sz w:val="28"/>
          <w:szCs w:val="28"/>
        </w:rPr>
        <w:t>туралы</w:t>
      </w:r>
      <w:proofErr w:type="spellEnd"/>
    </w:p>
    <w:p w14:paraId="6B138BC3" w14:textId="77777777" w:rsidR="00A22658" w:rsidRDefault="00A22658" w:rsidP="006A68FC">
      <w:pPr>
        <w:spacing w:after="0" w:line="240" w:lineRule="auto"/>
        <w:rPr>
          <w:rFonts w:ascii="Times New Roman" w:hAnsi="Times New Roman"/>
          <w:b/>
          <w:sz w:val="28"/>
          <w:szCs w:val="28"/>
        </w:rPr>
      </w:pPr>
    </w:p>
    <w:p w14:paraId="67E5AD7A" w14:textId="77777777" w:rsidR="00A22658" w:rsidRPr="008B7A7D" w:rsidRDefault="00A22658" w:rsidP="006A68FC">
      <w:pPr>
        <w:spacing w:after="0" w:line="240" w:lineRule="auto"/>
        <w:rPr>
          <w:rFonts w:ascii="Times New Roman" w:hAnsi="Times New Roman"/>
          <w:b/>
          <w:color w:val="000000"/>
          <w:sz w:val="28"/>
          <w:szCs w:val="28"/>
        </w:rPr>
      </w:pPr>
    </w:p>
    <w:p w14:paraId="5B7347F3" w14:textId="63E168D3" w:rsidR="00830E05" w:rsidRPr="00470BA8" w:rsidRDefault="00F47C5F" w:rsidP="00F47C5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lang w:val="kk-KZ"/>
        </w:rPr>
        <w:t>Нұр-Сұлтан қаласы</w:t>
      </w:r>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мәслихатының</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заңдылық</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құқық</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тәртібі</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және</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жұртшылықпен</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жұмыс</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мәселелері</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жөніндегі</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тұрақты</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комиссиясы</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жүргізіліп</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жатқан</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алдын</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алу</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іс-шаралары</w:t>
      </w:r>
      <w:proofErr w:type="spellEnd"/>
      <w:r w:rsidRPr="00F47C5F">
        <w:rPr>
          <w:rFonts w:ascii="Times New Roman" w:hAnsi="Times New Roman"/>
          <w:color w:val="000000"/>
          <w:sz w:val="28"/>
          <w:szCs w:val="28"/>
        </w:rPr>
        <w:t xml:space="preserve"> мен </w:t>
      </w:r>
      <w:proofErr w:type="spellStart"/>
      <w:r w:rsidRPr="00F47C5F">
        <w:rPr>
          <w:rFonts w:ascii="Times New Roman" w:hAnsi="Times New Roman"/>
          <w:color w:val="000000"/>
          <w:sz w:val="28"/>
          <w:szCs w:val="28"/>
        </w:rPr>
        <w:t>түсіндіру</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жұмыстарына</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қарамастан</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халықтың</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діни</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сауаттылығы</w:t>
      </w:r>
      <w:proofErr w:type="spellEnd"/>
      <w:r w:rsidRPr="00F47C5F">
        <w:rPr>
          <w:rFonts w:ascii="Times New Roman" w:hAnsi="Times New Roman"/>
          <w:color w:val="000000"/>
          <w:sz w:val="28"/>
          <w:szCs w:val="28"/>
        </w:rPr>
        <w:t xml:space="preserve"> </w:t>
      </w:r>
      <w:r>
        <w:rPr>
          <w:rFonts w:ascii="Times New Roman" w:hAnsi="Times New Roman"/>
          <w:color w:val="000000"/>
          <w:sz w:val="28"/>
          <w:szCs w:val="28"/>
          <w:lang w:val="kk-KZ"/>
        </w:rPr>
        <w:t xml:space="preserve">әлі де </w:t>
      </w:r>
      <w:proofErr w:type="spellStart"/>
      <w:r w:rsidRPr="00F47C5F">
        <w:rPr>
          <w:rFonts w:ascii="Times New Roman" w:hAnsi="Times New Roman"/>
          <w:color w:val="000000"/>
          <w:sz w:val="28"/>
          <w:szCs w:val="28"/>
        </w:rPr>
        <w:t>төмен</w:t>
      </w:r>
      <w:proofErr w:type="spellEnd"/>
      <w:r>
        <w:rPr>
          <w:rFonts w:ascii="Times New Roman" w:hAnsi="Times New Roman"/>
          <w:color w:val="000000"/>
          <w:sz w:val="28"/>
          <w:szCs w:val="28"/>
          <w:lang w:val="kk-KZ"/>
        </w:rPr>
        <w:t xml:space="preserve"> екенін</w:t>
      </w:r>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атап</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өтті</w:t>
      </w:r>
      <w:proofErr w:type="spellEnd"/>
      <w:r w:rsidR="00F07EB2" w:rsidRPr="00470BA8">
        <w:rPr>
          <w:rFonts w:ascii="Times New Roman" w:hAnsi="Times New Roman"/>
          <w:color w:val="000000"/>
          <w:sz w:val="28"/>
          <w:szCs w:val="28"/>
        </w:rPr>
        <w:t>.</w:t>
      </w:r>
    </w:p>
    <w:p w14:paraId="2E80FD9F" w14:textId="063C4A66" w:rsidR="00A22658" w:rsidRPr="00D60C00" w:rsidRDefault="00102456" w:rsidP="00F15BA5">
      <w:pPr>
        <w:spacing w:after="0" w:line="240" w:lineRule="auto"/>
        <w:ind w:firstLine="567"/>
        <w:jc w:val="both"/>
        <w:rPr>
          <w:rFonts w:ascii="Times New Roman" w:hAnsi="Times New Roman"/>
          <w:color w:val="000000"/>
          <w:sz w:val="28"/>
          <w:szCs w:val="28"/>
          <w:lang w:val="kk-KZ"/>
        </w:rPr>
      </w:pPr>
      <w:r>
        <w:rPr>
          <w:rFonts w:ascii="Times New Roman" w:hAnsi="Times New Roman"/>
          <w:color w:val="000000"/>
          <w:sz w:val="28"/>
          <w:szCs w:val="28"/>
        </w:rPr>
        <w:t>«</w:t>
      </w:r>
      <w:proofErr w:type="spellStart"/>
      <w:r>
        <w:rPr>
          <w:rFonts w:ascii="Times New Roman" w:hAnsi="Times New Roman"/>
          <w:color w:val="000000"/>
          <w:sz w:val="28"/>
          <w:szCs w:val="28"/>
        </w:rPr>
        <w:t>Нұр-С</w:t>
      </w:r>
      <w:r w:rsidRPr="00F47C5F">
        <w:rPr>
          <w:rFonts w:ascii="Times New Roman" w:hAnsi="Times New Roman"/>
          <w:color w:val="000000"/>
          <w:sz w:val="28"/>
          <w:szCs w:val="28"/>
        </w:rPr>
        <w:t>ұлтан</w:t>
      </w:r>
      <w:proofErr w:type="spellEnd"/>
      <w:r w:rsidRPr="00F47C5F">
        <w:rPr>
          <w:rFonts w:ascii="Times New Roman" w:hAnsi="Times New Roman"/>
          <w:color w:val="000000"/>
          <w:sz w:val="28"/>
          <w:szCs w:val="28"/>
        </w:rPr>
        <w:t xml:space="preserve"> </w:t>
      </w:r>
      <w:proofErr w:type="spellStart"/>
      <w:r>
        <w:rPr>
          <w:rFonts w:ascii="Times New Roman" w:hAnsi="Times New Roman"/>
          <w:color w:val="000000"/>
          <w:sz w:val="28"/>
          <w:szCs w:val="28"/>
        </w:rPr>
        <w:t>қаласының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Дін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істері</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 xml:space="preserve">жөніндегі </w:t>
      </w:r>
      <w:proofErr w:type="spellStart"/>
      <w:r>
        <w:rPr>
          <w:rFonts w:ascii="Times New Roman" w:hAnsi="Times New Roman"/>
          <w:color w:val="000000"/>
          <w:sz w:val="28"/>
          <w:szCs w:val="28"/>
        </w:rPr>
        <w:t>басқармасы</w:t>
      </w:r>
      <w:proofErr w:type="spellEnd"/>
      <w:r>
        <w:rPr>
          <w:rFonts w:ascii="Times New Roman" w:hAnsi="Times New Roman"/>
          <w:color w:val="000000"/>
          <w:sz w:val="28"/>
          <w:szCs w:val="28"/>
        </w:rPr>
        <w:t xml:space="preserve">» ММ </w:t>
      </w:r>
      <w:proofErr w:type="spellStart"/>
      <w:r>
        <w:rPr>
          <w:rFonts w:ascii="Times New Roman" w:hAnsi="Times New Roman"/>
          <w:color w:val="000000"/>
          <w:sz w:val="28"/>
          <w:szCs w:val="28"/>
        </w:rPr>
        <w:t>жанындағы</w:t>
      </w:r>
      <w:proofErr w:type="spellEnd"/>
      <w:r>
        <w:rPr>
          <w:rFonts w:ascii="Times New Roman" w:hAnsi="Times New Roman"/>
          <w:color w:val="000000"/>
          <w:sz w:val="28"/>
          <w:szCs w:val="28"/>
        </w:rPr>
        <w:t xml:space="preserve"> </w:t>
      </w:r>
      <w:r>
        <w:rPr>
          <w:rFonts w:ascii="Times New Roman" w:hAnsi="Times New Roman"/>
          <w:color w:val="000000"/>
          <w:sz w:val="28"/>
          <w:szCs w:val="28"/>
          <w:lang w:val="kk-KZ"/>
        </w:rPr>
        <w:t>«Д</w:t>
      </w:r>
      <w:proofErr w:type="spellStart"/>
      <w:r w:rsidRPr="00F47C5F">
        <w:rPr>
          <w:rFonts w:ascii="Times New Roman" w:hAnsi="Times New Roman"/>
          <w:color w:val="000000"/>
          <w:sz w:val="28"/>
          <w:szCs w:val="28"/>
        </w:rPr>
        <w:t>ін</w:t>
      </w:r>
      <w:proofErr w:type="spellEnd"/>
      <w:r>
        <w:rPr>
          <w:rFonts w:ascii="Times New Roman" w:hAnsi="Times New Roman"/>
          <w:color w:val="000000"/>
          <w:sz w:val="28"/>
          <w:szCs w:val="28"/>
          <w:lang w:val="kk-KZ"/>
        </w:rPr>
        <w:t>дер</w:t>
      </w:r>
      <w:proofErr w:type="spellStart"/>
      <w:r w:rsidRPr="00F47C5F">
        <w:rPr>
          <w:rFonts w:ascii="Times New Roman" w:hAnsi="Times New Roman"/>
          <w:color w:val="000000"/>
          <w:sz w:val="28"/>
          <w:szCs w:val="28"/>
        </w:rPr>
        <w:t>ді</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зерттеу</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орталығы</w:t>
      </w:r>
      <w:proofErr w:type="spellEnd"/>
      <w:r>
        <w:rPr>
          <w:rFonts w:ascii="Times New Roman" w:hAnsi="Times New Roman"/>
          <w:color w:val="000000"/>
          <w:sz w:val="28"/>
          <w:szCs w:val="28"/>
          <w:lang w:val="kk-KZ"/>
        </w:rPr>
        <w:t>»</w:t>
      </w:r>
      <w:r w:rsidRPr="00F47C5F">
        <w:rPr>
          <w:rFonts w:ascii="Times New Roman" w:hAnsi="Times New Roman"/>
          <w:color w:val="000000"/>
          <w:sz w:val="28"/>
          <w:szCs w:val="28"/>
        </w:rPr>
        <w:t xml:space="preserve"> ЖШС (</w:t>
      </w:r>
      <w:proofErr w:type="spellStart"/>
      <w:r w:rsidRPr="00F47C5F">
        <w:rPr>
          <w:rFonts w:ascii="Times New Roman" w:hAnsi="Times New Roman"/>
          <w:color w:val="000000"/>
          <w:sz w:val="28"/>
          <w:szCs w:val="28"/>
        </w:rPr>
        <w:t>бұдан</w:t>
      </w:r>
      <w:proofErr w:type="spellEnd"/>
      <w:r w:rsidRPr="00F47C5F">
        <w:rPr>
          <w:rFonts w:ascii="Times New Roman" w:hAnsi="Times New Roman"/>
          <w:color w:val="000000"/>
          <w:sz w:val="28"/>
          <w:szCs w:val="28"/>
        </w:rPr>
        <w:t xml:space="preserve"> </w:t>
      </w:r>
      <w:proofErr w:type="spellStart"/>
      <w:r w:rsidRPr="00F47C5F">
        <w:rPr>
          <w:rFonts w:ascii="Times New Roman" w:hAnsi="Times New Roman"/>
          <w:color w:val="000000"/>
          <w:sz w:val="28"/>
          <w:szCs w:val="28"/>
        </w:rPr>
        <w:t>әрі</w:t>
      </w:r>
      <w:proofErr w:type="spellEnd"/>
      <w:r>
        <w:rPr>
          <w:rFonts w:ascii="Times New Roman" w:hAnsi="Times New Roman"/>
          <w:color w:val="000000"/>
          <w:sz w:val="28"/>
          <w:szCs w:val="28"/>
          <w:lang w:val="kk-KZ"/>
        </w:rPr>
        <w:t xml:space="preserve"> </w:t>
      </w:r>
      <w:r w:rsidRPr="00F47C5F">
        <w:rPr>
          <w:rFonts w:ascii="Times New Roman" w:hAnsi="Times New Roman"/>
          <w:color w:val="000000"/>
          <w:sz w:val="28"/>
          <w:szCs w:val="28"/>
        </w:rPr>
        <w:t>-</w:t>
      </w:r>
      <w:r>
        <w:rPr>
          <w:rFonts w:ascii="Times New Roman" w:hAnsi="Times New Roman"/>
          <w:color w:val="000000"/>
          <w:sz w:val="28"/>
          <w:szCs w:val="28"/>
          <w:lang w:val="kk-KZ"/>
        </w:rPr>
        <w:t xml:space="preserve"> О</w:t>
      </w:r>
      <w:proofErr w:type="spellStart"/>
      <w:r>
        <w:rPr>
          <w:rFonts w:ascii="Times New Roman" w:hAnsi="Times New Roman"/>
          <w:color w:val="000000"/>
          <w:sz w:val="28"/>
          <w:szCs w:val="28"/>
        </w:rPr>
        <w:t>рталық</w:t>
      </w:r>
      <w:proofErr w:type="spellEnd"/>
      <w:r>
        <w:rPr>
          <w:rFonts w:ascii="Times New Roman" w:hAnsi="Times New Roman"/>
          <w:color w:val="000000"/>
          <w:sz w:val="28"/>
          <w:szCs w:val="28"/>
        </w:rPr>
        <w:t>)</w:t>
      </w:r>
      <w:r>
        <w:rPr>
          <w:rFonts w:ascii="Times New Roman" w:hAnsi="Times New Roman"/>
          <w:color w:val="000000"/>
          <w:sz w:val="28"/>
          <w:szCs w:val="28"/>
          <w:lang w:val="kk-KZ"/>
        </w:rPr>
        <w:t xml:space="preserve"> жүргізген </w:t>
      </w:r>
      <w:r w:rsidR="00BD36D4">
        <w:rPr>
          <w:rFonts w:ascii="Times New Roman" w:hAnsi="Times New Roman"/>
          <w:color w:val="000000"/>
          <w:sz w:val="28"/>
          <w:szCs w:val="28"/>
          <w:lang w:val="kk-KZ"/>
        </w:rPr>
        <w:t>д</w:t>
      </w:r>
      <w:proofErr w:type="spellStart"/>
      <w:r w:rsidR="00BD36D4">
        <w:rPr>
          <w:rFonts w:ascii="Times New Roman" w:hAnsi="Times New Roman"/>
          <w:color w:val="000000"/>
          <w:sz w:val="28"/>
          <w:szCs w:val="28"/>
        </w:rPr>
        <w:t>іни</w:t>
      </w:r>
      <w:proofErr w:type="spellEnd"/>
      <w:r w:rsidR="00BD36D4">
        <w:rPr>
          <w:rFonts w:ascii="Times New Roman" w:hAnsi="Times New Roman"/>
          <w:color w:val="000000"/>
          <w:sz w:val="28"/>
          <w:szCs w:val="28"/>
        </w:rPr>
        <w:t xml:space="preserve"> </w:t>
      </w:r>
      <w:proofErr w:type="spellStart"/>
      <w:r w:rsidR="00BD36D4">
        <w:rPr>
          <w:rFonts w:ascii="Times New Roman" w:hAnsi="Times New Roman"/>
          <w:color w:val="000000"/>
          <w:sz w:val="28"/>
          <w:szCs w:val="28"/>
        </w:rPr>
        <w:t>жағдайдың</w:t>
      </w:r>
      <w:proofErr w:type="spellEnd"/>
      <w:r w:rsidR="00BD36D4"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жалпы</w:t>
      </w:r>
      <w:proofErr w:type="spellEnd"/>
      <w:r>
        <w:rPr>
          <w:rFonts w:ascii="Times New Roman" w:hAnsi="Times New Roman"/>
          <w:color w:val="000000"/>
          <w:sz w:val="28"/>
          <w:szCs w:val="28"/>
        </w:rPr>
        <w:t xml:space="preserve"> мониторинг</w:t>
      </w:r>
      <w:r w:rsidR="00BD36D4">
        <w:rPr>
          <w:rFonts w:ascii="Times New Roman" w:hAnsi="Times New Roman"/>
          <w:color w:val="000000"/>
          <w:sz w:val="28"/>
          <w:szCs w:val="28"/>
          <w:lang w:val="kk-KZ"/>
        </w:rPr>
        <w:t>і</w:t>
      </w:r>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шеңберінде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Нұр</w:t>
      </w:r>
      <w:proofErr w:type="gramEnd"/>
      <w:r>
        <w:rPr>
          <w:rFonts w:ascii="Times New Roman" w:hAnsi="Times New Roman"/>
          <w:color w:val="000000"/>
          <w:sz w:val="28"/>
          <w:szCs w:val="28"/>
        </w:rPr>
        <w:t>-С</w:t>
      </w:r>
      <w:r w:rsidR="00F47C5F" w:rsidRPr="00F47C5F">
        <w:rPr>
          <w:rFonts w:ascii="Times New Roman" w:hAnsi="Times New Roman"/>
          <w:color w:val="000000"/>
          <w:sz w:val="28"/>
          <w:szCs w:val="28"/>
        </w:rPr>
        <w:t>ұлтан</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қаласындағы</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діни</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ахуалды</w:t>
      </w:r>
      <w:proofErr w:type="spellEnd"/>
      <w:r w:rsidR="00F47C5F" w:rsidRPr="00F47C5F">
        <w:rPr>
          <w:rFonts w:ascii="Times New Roman" w:hAnsi="Times New Roman"/>
          <w:color w:val="000000"/>
          <w:sz w:val="28"/>
          <w:szCs w:val="28"/>
        </w:rPr>
        <w:t xml:space="preserve"> </w:t>
      </w:r>
      <w:proofErr w:type="spellStart"/>
      <w:r w:rsidR="00BD36D4">
        <w:rPr>
          <w:rFonts w:ascii="Times New Roman" w:hAnsi="Times New Roman"/>
          <w:color w:val="000000"/>
          <w:sz w:val="28"/>
          <w:szCs w:val="28"/>
        </w:rPr>
        <w:t>сипаттайтын</w:t>
      </w:r>
      <w:proofErr w:type="spellEnd"/>
      <w:r w:rsidR="00BD36D4">
        <w:rPr>
          <w:rFonts w:ascii="Times New Roman" w:hAnsi="Times New Roman"/>
          <w:color w:val="000000"/>
          <w:sz w:val="28"/>
          <w:szCs w:val="28"/>
        </w:rPr>
        <w:t xml:space="preserve"> 2745 </w:t>
      </w:r>
      <w:proofErr w:type="spellStart"/>
      <w:r w:rsidR="00BD36D4">
        <w:rPr>
          <w:rFonts w:ascii="Times New Roman" w:hAnsi="Times New Roman"/>
          <w:color w:val="000000"/>
          <w:sz w:val="28"/>
          <w:szCs w:val="28"/>
        </w:rPr>
        <w:t>ақпарат</w:t>
      </w:r>
      <w:proofErr w:type="spellEnd"/>
      <w:r w:rsidR="00BD36D4">
        <w:rPr>
          <w:rFonts w:ascii="Times New Roman" w:hAnsi="Times New Roman"/>
          <w:color w:val="000000"/>
          <w:sz w:val="28"/>
          <w:szCs w:val="28"/>
        </w:rPr>
        <w:t xml:space="preserve"> </w:t>
      </w:r>
      <w:proofErr w:type="spellStart"/>
      <w:r w:rsidR="00BD36D4">
        <w:rPr>
          <w:rFonts w:ascii="Times New Roman" w:hAnsi="Times New Roman"/>
          <w:color w:val="000000"/>
          <w:sz w:val="28"/>
          <w:szCs w:val="28"/>
        </w:rPr>
        <w:t>көзі</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және</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дәстүрлі</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емес</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радикалды</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ағымдарды</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ұстанушылардың</w:t>
      </w:r>
      <w:proofErr w:type="spellEnd"/>
      <w:r w:rsidR="00F47C5F" w:rsidRPr="00F47C5F">
        <w:rPr>
          <w:rFonts w:ascii="Times New Roman" w:hAnsi="Times New Roman"/>
          <w:color w:val="000000"/>
          <w:sz w:val="28"/>
          <w:szCs w:val="28"/>
        </w:rPr>
        <w:t xml:space="preserve"> </w:t>
      </w:r>
      <w:r>
        <w:rPr>
          <w:rFonts w:ascii="Times New Roman" w:hAnsi="Times New Roman"/>
          <w:color w:val="000000"/>
          <w:sz w:val="28"/>
          <w:szCs w:val="28"/>
          <w:lang w:val="kk-KZ"/>
        </w:rPr>
        <w:t>көпшілігі</w:t>
      </w:r>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халықтың</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әлеуметтік</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осал</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топтарына</w:t>
      </w:r>
      <w:proofErr w:type="spellEnd"/>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жастарға</w:t>
      </w:r>
      <w:proofErr w:type="spellEnd"/>
      <w:r w:rsidR="00F47C5F" w:rsidRPr="00F47C5F">
        <w:rPr>
          <w:rFonts w:ascii="Times New Roman" w:hAnsi="Times New Roman"/>
          <w:color w:val="000000"/>
          <w:sz w:val="28"/>
          <w:szCs w:val="28"/>
        </w:rPr>
        <w:t xml:space="preserve">, </w:t>
      </w:r>
      <w:r>
        <w:rPr>
          <w:rFonts w:ascii="Times New Roman" w:hAnsi="Times New Roman"/>
          <w:color w:val="000000"/>
          <w:sz w:val="28"/>
          <w:szCs w:val="28"/>
          <w:lang w:val="kk-KZ"/>
        </w:rPr>
        <w:t>мигранттарға</w:t>
      </w:r>
      <w:r w:rsidR="00F47C5F" w:rsidRPr="00F47C5F">
        <w:rPr>
          <w:rFonts w:ascii="Times New Roman" w:hAnsi="Times New Roman"/>
          <w:color w:val="000000"/>
          <w:sz w:val="28"/>
          <w:szCs w:val="28"/>
        </w:rPr>
        <w:t xml:space="preserve"> </w:t>
      </w:r>
      <w:proofErr w:type="spellStart"/>
      <w:r w:rsidR="00F47C5F" w:rsidRPr="00F47C5F">
        <w:rPr>
          <w:rFonts w:ascii="Times New Roman" w:hAnsi="Times New Roman"/>
          <w:color w:val="000000"/>
          <w:sz w:val="28"/>
          <w:szCs w:val="28"/>
        </w:rPr>
        <w:t>тиесілі</w:t>
      </w:r>
      <w:proofErr w:type="spellEnd"/>
      <w:r>
        <w:rPr>
          <w:rFonts w:ascii="Times New Roman" w:hAnsi="Times New Roman"/>
          <w:color w:val="000000"/>
          <w:sz w:val="28"/>
          <w:szCs w:val="28"/>
          <w:lang w:val="kk-KZ"/>
        </w:rPr>
        <w:t xml:space="preserve"> екені анықтал</w:t>
      </w:r>
      <w:r w:rsidR="00BD36D4">
        <w:rPr>
          <w:rFonts w:ascii="Times New Roman" w:hAnsi="Times New Roman"/>
          <w:color w:val="000000"/>
          <w:sz w:val="28"/>
          <w:szCs w:val="28"/>
          <w:lang w:val="kk-KZ"/>
        </w:rPr>
        <w:t>ды</w:t>
      </w:r>
      <w:r w:rsidR="00A22658" w:rsidRPr="008B7A7D">
        <w:rPr>
          <w:rFonts w:ascii="Times New Roman" w:hAnsi="Times New Roman"/>
          <w:color w:val="000000"/>
          <w:sz w:val="28"/>
          <w:szCs w:val="28"/>
        </w:rPr>
        <w:t>.</w:t>
      </w:r>
    </w:p>
    <w:p w14:paraId="4B567605" w14:textId="1CF91B52" w:rsidR="00A22658" w:rsidRPr="00BD36D4" w:rsidRDefault="00BD36D4" w:rsidP="00F15BA5">
      <w:pPr>
        <w:spacing w:after="0" w:line="240" w:lineRule="auto"/>
        <w:ind w:firstLine="567"/>
        <w:contextualSpacing/>
        <w:jc w:val="both"/>
        <w:rPr>
          <w:rFonts w:ascii="Times New Roman" w:hAnsi="Times New Roman"/>
          <w:color w:val="000000"/>
          <w:sz w:val="28"/>
          <w:szCs w:val="28"/>
          <w:lang w:val="kk-KZ" w:eastAsia="en-US"/>
        </w:rPr>
      </w:pPr>
      <w:r w:rsidRPr="00BD36D4">
        <w:rPr>
          <w:rFonts w:ascii="Times New Roman" w:hAnsi="Times New Roman"/>
          <w:color w:val="000000"/>
          <w:sz w:val="28"/>
          <w:szCs w:val="28"/>
          <w:lang w:val="kk-KZ"/>
        </w:rPr>
        <w:t>Жоғарыда баяндалғанның негізінде, Нұр</w:t>
      </w:r>
      <w:r>
        <w:rPr>
          <w:rFonts w:ascii="Times New Roman" w:hAnsi="Times New Roman"/>
          <w:color w:val="000000"/>
          <w:sz w:val="28"/>
          <w:szCs w:val="28"/>
          <w:lang w:val="kk-KZ"/>
        </w:rPr>
        <w:t>-С</w:t>
      </w:r>
      <w:r w:rsidRPr="00BD36D4">
        <w:rPr>
          <w:rFonts w:ascii="Times New Roman" w:hAnsi="Times New Roman"/>
          <w:color w:val="000000"/>
          <w:sz w:val="28"/>
          <w:szCs w:val="28"/>
          <w:lang w:val="kk-KZ"/>
        </w:rPr>
        <w:t xml:space="preserve">ұлтан қаласы мәслихатының заңдылық, құқық тәртібі және жұртшылықпен жұмыс мәселелері жөніндегі тұрақты комиссиясы </w:t>
      </w:r>
      <w:r w:rsidRPr="00BD36D4">
        <w:rPr>
          <w:rFonts w:ascii="Times New Roman" w:hAnsi="Times New Roman"/>
          <w:b/>
          <w:color w:val="000000"/>
          <w:sz w:val="28"/>
          <w:szCs w:val="28"/>
          <w:lang w:val="kk-KZ"/>
        </w:rPr>
        <w:t>ҚАУЛЫ ЕТТІ</w:t>
      </w:r>
      <w:r w:rsidR="00A22658" w:rsidRPr="00BD36D4">
        <w:rPr>
          <w:rFonts w:ascii="Times New Roman" w:hAnsi="Times New Roman"/>
          <w:b/>
          <w:color w:val="000000"/>
          <w:sz w:val="28"/>
          <w:szCs w:val="28"/>
          <w:lang w:val="kk-KZ"/>
        </w:rPr>
        <w:t>:</w:t>
      </w:r>
    </w:p>
    <w:p w14:paraId="21D7F653" w14:textId="6EE364A2" w:rsidR="00A22658" w:rsidRPr="00BD36D4" w:rsidRDefault="00A22658" w:rsidP="00F15BA5">
      <w:pPr>
        <w:spacing w:after="0" w:line="240" w:lineRule="auto"/>
        <w:ind w:firstLine="567"/>
        <w:jc w:val="both"/>
        <w:rPr>
          <w:rFonts w:ascii="Times New Roman" w:hAnsi="Times New Roman"/>
          <w:color w:val="000000"/>
          <w:sz w:val="28"/>
          <w:szCs w:val="28"/>
          <w:lang w:val="kk-KZ"/>
        </w:rPr>
      </w:pPr>
      <w:r w:rsidRPr="00BD36D4">
        <w:rPr>
          <w:rFonts w:ascii="Times New Roman" w:hAnsi="Times New Roman"/>
          <w:color w:val="000000"/>
          <w:sz w:val="28"/>
          <w:szCs w:val="28"/>
          <w:lang w:val="kk-KZ"/>
        </w:rPr>
        <w:t>1.</w:t>
      </w:r>
      <w:r w:rsidR="00F15BA5">
        <w:rPr>
          <w:lang w:val="kk-KZ"/>
        </w:rPr>
        <w:t> </w:t>
      </w:r>
      <w:r w:rsidR="00BD36D4">
        <w:rPr>
          <w:rFonts w:ascii="Times New Roman" w:hAnsi="Times New Roman"/>
          <w:color w:val="000000"/>
          <w:sz w:val="28"/>
          <w:szCs w:val="28"/>
          <w:lang w:val="kk-KZ"/>
        </w:rPr>
        <w:t>«</w:t>
      </w:r>
      <w:r w:rsidR="00BD36D4" w:rsidRPr="00BD36D4">
        <w:rPr>
          <w:rFonts w:ascii="Times New Roman" w:hAnsi="Times New Roman"/>
          <w:color w:val="000000"/>
          <w:sz w:val="28"/>
          <w:szCs w:val="28"/>
          <w:lang w:val="kk-KZ"/>
        </w:rPr>
        <w:t>Қалалық атқарушы органдардың халықтың діни сауаттылығын арттыру жөніндегі жұмысы туралы</w:t>
      </w:r>
      <w:r w:rsidR="00BD36D4">
        <w:rPr>
          <w:rFonts w:ascii="Times New Roman" w:hAnsi="Times New Roman"/>
          <w:color w:val="000000"/>
          <w:sz w:val="28"/>
          <w:szCs w:val="28"/>
          <w:lang w:val="kk-KZ"/>
        </w:rPr>
        <w:t>»</w:t>
      </w:r>
      <w:r w:rsidR="00BD36D4" w:rsidRPr="00BD36D4">
        <w:rPr>
          <w:rFonts w:ascii="Times New Roman" w:hAnsi="Times New Roman"/>
          <w:color w:val="000000"/>
          <w:sz w:val="28"/>
          <w:szCs w:val="28"/>
          <w:lang w:val="kk-KZ"/>
        </w:rPr>
        <w:t xml:space="preserve"> ақпарат назарға алынсын</w:t>
      </w:r>
      <w:r w:rsidRPr="00BD36D4">
        <w:rPr>
          <w:rFonts w:ascii="Times New Roman" w:hAnsi="Times New Roman"/>
          <w:color w:val="000000"/>
          <w:sz w:val="28"/>
          <w:szCs w:val="28"/>
          <w:lang w:val="kk-KZ"/>
        </w:rPr>
        <w:t>.</w:t>
      </w:r>
    </w:p>
    <w:p w14:paraId="3D88E785" w14:textId="77777777" w:rsidR="00F15BA5" w:rsidRDefault="00F65FFB" w:rsidP="00F15BA5">
      <w:pPr>
        <w:spacing w:after="0" w:line="240" w:lineRule="auto"/>
        <w:ind w:firstLine="567"/>
        <w:jc w:val="both"/>
        <w:rPr>
          <w:rFonts w:ascii="Times New Roman" w:hAnsi="Times New Roman"/>
          <w:color w:val="000000"/>
          <w:sz w:val="28"/>
          <w:szCs w:val="28"/>
          <w:lang w:val="kk-KZ"/>
        </w:rPr>
      </w:pPr>
      <w:r w:rsidRPr="00BD36D4">
        <w:rPr>
          <w:rFonts w:ascii="Times New Roman" w:hAnsi="Times New Roman"/>
          <w:color w:val="000000"/>
          <w:sz w:val="28"/>
          <w:szCs w:val="28"/>
          <w:lang w:val="kk-KZ"/>
        </w:rPr>
        <w:t>2</w:t>
      </w:r>
      <w:r w:rsidR="00A22658" w:rsidRPr="00BD36D4">
        <w:rPr>
          <w:rFonts w:ascii="Times New Roman" w:hAnsi="Times New Roman"/>
          <w:color w:val="000000"/>
          <w:sz w:val="28"/>
          <w:szCs w:val="28"/>
          <w:lang w:val="kk-KZ"/>
        </w:rPr>
        <w:t xml:space="preserve">. </w:t>
      </w:r>
      <w:r w:rsidR="00BD36D4" w:rsidRPr="00BD36D4">
        <w:rPr>
          <w:rFonts w:ascii="Times New Roman" w:hAnsi="Times New Roman"/>
          <w:color w:val="000000"/>
          <w:sz w:val="28"/>
          <w:szCs w:val="28"/>
          <w:lang w:val="kk-KZ"/>
        </w:rPr>
        <w:t>«</w:t>
      </w:r>
      <w:r w:rsidR="00BD36D4">
        <w:rPr>
          <w:rFonts w:ascii="Times New Roman" w:hAnsi="Times New Roman"/>
          <w:color w:val="000000"/>
          <w:sz w:val="28"/>
          <w:szCs w:val="28"/>
          <w:lang w:val="kk-KZ"/>
        </w:rPr>
        <w:t>Нұр-С</w:t>
      </w:r>
      <w:r w:rsidR="00BD36D4" w:rsidRPr="00BD36D4">
        <w:rPr>
          <w:rFonts w:ascii="Times New Roman" w:hAnsi="Times New Roman"/>
          <w:color w:val="000000"/>
          <w:sz w:val="28"/>
          <w:szCs w:val="28"/>
          <w:lang w:val="kk-KZ"/>
        </w:rPr>
        <w:t xml:space="preserve">ұлтан қаласының Дін істері </w:t>
      </w:r>
      <w:r w:rsidR="00BD36D4">
        <w:rPr>
          <w:rFonts w:ascii="Times New Roman" w:hAnsi="Times New Roman"/>
          <w:color w:val="000000"/>
          <w:sz w:val="28"/>
          <w:szCs w:val="28"/>
          <w:lang w:val="kk-KZ"/>
        </w:rPr>
        <w:t xml:space="preserve">жөніндегі </w:t>
      </w:r>
      <w:r w:rsidR="00BD36D4" w:rsidRPr="00BD36D4">
        <w:rPr>
          <w:rFonts w:ascii="Times New Roman" w:hAnsi="Times New Roman"/>
          <w:color w:val="000000"/>
          <w:sz w:val="28"/>
          <w:szCs w:val="28"/>
          <w:lang w:val="kk-KZ"/>
        </w:rPr>
        <w:t>басқармасы</w:t>
      </w:r>
      <w:r w:rsidR="00BD36D4">
        <w:rPr>
          <w:rFonts w:ascii="Times New Roman" w:hAnsi="Times New Roman"/>
          <w:color w:val="000000"/>
          <w:sz w:val="28"/>
          <w:szCs w:val="28"/>
          <w:lang w:val="kk-KZ"/>
        </w:rPr>
        <w:t xml:space="preserve">» </w:t>
      </w:r>
      <w:r w:rsidR="00BD36D4" w:rsidRPr="00BD36D4">
        <w:rPr>
          <w:rFonts w:ascii="Times New Roman" w:hAnsi="Times New Roman"/>
          <w:color w:val="000000"/>
          <w:sz w:val="28"/>
          <w:szCs w:val="28"/>
          <w:lang w:val="kk-KZ"/>
        </w:rPr>
        <w:t>ММ</w:t>
      </w:r>
      <w:r w:rsidR="00A22658" w:rsidRPr="00BD36D4">
        <w:rPr>
          <w:rFonts w:ascii="Times New Roman" w:hAnsi="Times New Roman"/>
          <w:color w:val="000000"/>
          <w:sz w:val="28"/>
          <w:szCs w:val="28"/>
          <w:lang w:val="kk-KZ"/>
        </w:rPr>
        <w:t>:</w:t>
      </w:r>
      <w:r w:rsidR="00F15BA5">
        <w:rPr>
          <w:rFonts w:ascii="Times New Roman" w:hAnsi="Times New Roman"/>
          <w:color w:val="000000"/>
          <w:sz w:val="28"/>
          <w:szCs w:val="28"/>
          <w:lang w:val="kk-KZ"/>
        </w:rPr>
        <w:t xml:space="preserve">       </w:t>
      </w:r>
    </w:p>
    <w:p w14:paraId="3D3C1CED" w14:textId="359202F9" w:rsidR="00A22658" w:rsidRPr="004B607B" w:rsidRDefault="00BD36D4" w:rsidP="00F15BA5">
      <w:pPr>
        <w:spacing w:after="0" w:line="240" w:lineRule="auto"/>
        <w:ind w:firstLine="567"/>
        <w:jc w:val="both"/>
        <w:rPr>
          <w:rFonts w:ascii="Times New Roman" w:hAnsi="Times New Roman"/>
          <w:color w:val="000000"/>
          <w:sz w:val="28"/>
          <w:szCs w:val="28"/>
          <w:lang w:val="kk-KZ"/>
        </w:rPr>
      </w:pPr>
      <w:r w:rsidRPr="00BD36D4">
        <w:rPr>
          <w:rFonts w:ascii="Times New Roman" w:hAnsi="Times New Roman"/>
          <w:color w:val="000000"/>
          <w:sz w:val="28"/>
          <w:szCs w:val="28"/>
          <w:lang w:val="kk-KZ"/>
        </w:rPr>
        <w:t>конфессияаралық келісімді қамтамасыз ету, азам</w:t>
      </w:r>
      <w:r w:rsidR="004B607B">
        <w:rPr>
          <w:rFonts w:ascii="Times New Roman" w:hAnsi="Times New Roman"/>
          <w:color w:val="000000"/>
          <w:sz w:val="28"/>
          <w:szCs w:val="28"/>
          <w:lang w:val="kk-KZ"/>
        </w:rPr>
        <w:t>аттардың діни сенім бостандығы</w:t>
      </w:r>
      <w:r w:rsidRPr="00BD36D4">
        <w:rPr>
          <w:rFonts w:ascii="Times New Roman" w:hAnsi="Times New Roman"/>
          <w:color w:val="000000"/>
          <w:sz w:val="28"/>
          <w:szCs w:val="28"/>
          <w:lang w:val="kk-KZ"/>
        </w:rPr>
        <w:t xml:space="preserve"> құқықтарын іске асыру және қаланың діни бірлестіктерімен өзара іс-қимыл саласындағы мемлекеттік саясатты тиімді іске асыру</w:t>
      </w:r>
      <w:r w:rsidR="00A22658" w:rsidRPr="004B607B">
        <w:rPr>
          <w:rFonts w:ascii="Times New Roman" w:hAnsi="Times New Roman"/>
          <w:color w:val="000000"/>
          <w:sz w:val="28"/>
          <w:szCs w:val="28"/>
          <w:lang w:val="kk-KZ"/>
        </w:rPr>
        <w:t>;</w:t>
      </w:r>
    </w:p>
    <w:p w14:paraId="745AB111" w14:textId="5D75719C" w:rsidR="00F31E63" w:rsidRPr="004B607B" w:rsidRDefault="00BD36D4" w:rsidP="00F15BA5">
      <w:pPr>
        <w:pStyle w:val="a5"/>
        <w:tabs>
          <w:tab w:val="left" w:pos="709"/>
        </w:tabs>
        <w:ind w:firstLine="567"/>
        <w:rPr>
          <w:color w:val="000000"/>
          <w:sz w:val="28"/>
          <w:szCs w:val="28"/>
          <w:lang w:val="kk-KZ"/>
        </w:rPr>
      </w:pPr>
      <w:r w:rsidRPr="004B607B">
        <w:rPr>
          <w:color w:val="000000"/>
          <w:sz w:val="28"/>
          <w:szCs w:val="28"/>
          <w:lang w:val="kk-KZ"/>
        </w:rPr>
        <w:t>д</w:t>
      </w:r>
      <w:r w:rsidR="00A60B45">
        <w:rPr>
          <w:color w:val="000000"/>
          <w:sz w:val="28"/>
          <w:szCs w:val="28"/>
          <w:lang w:val="kk-KZ"/>
        </w:rPr>
        <w:t xml:space="preserve">ін </w:t>
      </w:r>
      <w:r w:rsidRPr="004B607B">
        <w:rPr>
          <w:color w:val="000000"/>
          <w:sz w:val="28"/>
          <w:szCs w:val="28"/>
          <w:lang w:val="kk-KZ"/>
        </w:rPr>
        <w:t>қызмет</w:t>
      </w:r>
      <w:r w:rsidR="00A60B45">
        <w:rPr>
          <w:color w:val="000000"/>
          <w:sz w:val="28"/>
          <w:szCs w:val="28"/>
          <w:lang w:val="kk-KZ"/>
        </w:rPr>
        <w:t>і</w:t>
      </w:r>
      <w:r w:rsidRPr="004B607B">
        <w:rPr>
          <w:color w:val="000000"/>
          <w:sz w:val="28"/>
          <w:szCs w:val="28"/>
          <w:lang w:val="kk-KZ"/>
        </w:rPr>
        <w:t xml:space="preserve"> </w:t>
      </w:r>
      <w:r w:rsidR="00A60B45">
        <w:rPr>
          <w:color w:val="000000"/>
          <w:sz w:val="28"/>
          <w:szCs w:val="28"/>
          <w:lang w:val="kk-KZ"/>
        </w:rPr>
        <w:t>саласындағы теріс</w:t>
      </w:r>
      <w:r w:rsidR="004B607B" w:rsidRPr="004B607B">
        <w:rPr>
          <w:color w:val="000000"/>
          <w:sz w:val="28"/>
          <w:szCs w:val="28"/>
          <w:lang w:val="kk-KZ"/>
        </w:rPr>
        <w:t xml:space="preserve"> құбылыстарды</w:t>
      </w:r>
      <w:r w:rsidRPr="004B607B">
        <w:rPr>
          <w:color w:val="000000"/>
          <w:sz w:val="28"/>
          <w:szCs w:val="28"/>
          <w:lang w:val="kk-KZ"/>
        </w:rPr>
        <w:t xml:space="preserve"> анықтау және алдын алу бойынша іс-шаралар кешенін жүзеге асыру, деструктивті діни ағымдардың әсерінен зардап шеккендерге психологиялық көмек көрсету</w:t>
      </w:r>
      <w:r w:rsidR="00A22658" w:rsidRPr="004B607B">
        <w:rPr>
          <w:color w:val="000000"/>
          <w:sz w:val="28"/>
          <w:szCs w:val="28"/>
          <w:lang w:val="kk-KZ"/>
        </w:rPr>
        <w:t>;</w:t>
      </w:r>
    </w:p>
    <w:p w14:paraId="01889836" w14:textId="5B435D6A" w:rsidR="00A22658" w:rsidRPr="004B607B" w:rsidRDefault="00BD36D4" w:rsidP="00F15BA5">
      <w:pPr>
        <w:pStyle w:val="a5"/>
        <w:tabs>
          <w:tab w:val="left" w:pos="709"/>
        </w:tabs>
        <w:ind w:firstLine="567"/>
        <w:rPr>
          <w:color w:val="000000"/>
          <w:sz w:val="28"/>
          <w:szCs w:val="28"/>
          <w:lang w:val="kk-KZ"/>
        </w:rPr>
      </w:pPr>
      <w:r w:rsidRPr="00BD36D4">
        <w:rPr>
          <w:color w:val="000000"/>
          <w:sz w:val="28"/>
          <w:szCs w:val="28"/>
          <w:lang w:val="kk-KZ"/>
        </w:rPr>
        <w:t xml:space="preserve">2022 жылғы 2 ақпанға дейін </w:t>
      </w:r>
      <w:r w:rsidR="004B607B" w:rsidRPr="00BD36D4">
        <w:rPr>
          <w:color w:val="000000"/>
          <w:sz w:val="28"/>
          <w:szCs w:val="28"/>
          <w:lang w:val="kk-KZ"/>
        </w:rPr>
        <w:t xml:space="preserve">бейнероликтер дайындау </w:t>
      </w:r>
      <w:r w:rsidR="004B607B">
        <w:rPr>
          <w:color w:val="000000"/>
          <w:sz w:val="28"/>
          <w:szCs w:val="28"/>
          <w:lang w:val="kk-KZ"/>
        </w:rPr>
        <w:t>және әлеуметтік желілерде ротациялау</w:t>
      </w:r>
      <w:r w:rsidR="001E56FA" w:rsidRPr="004B607B">
        <w:rPr>
          <w:color w:val="000000"/>
          <w:sz w:val="28"/>
          <w:szCs w:val="28"/>
          <w:lang w:val="kk-KZ"/>
        </w:rPr>
        <w:t>;</w:t>
      </w:r>
    </w:p>
    <w:p w14:paraId="1314649E" w14:textId="3CA33EA8" w:rsidR="001E56FA" w:rsidRPr="004B607B" w:rsidRDefault="004B607B" w:rsidP="00F15BA5">
      <w:pPr>
        <w:pStyle w:val="a5"/>
        <w:tabs>
          <w:tab w:val="left" w:pos="709"/>
        </w:tabs>
        <w:ind w:firstLine="567"/>
        <w:rPr>
          <w:color w:val="000000"/>
          <w:sz w:val="28"/>
          <w:szCs w:val="28"/>
          <w:lang w:val="kk-KZ"/>
        </w:rPr>
      </w:pPr>
      <w:r w:rsidRPr="004B607B">
        <w:rPr>
          <w:color w:val="000000"/>
          <w:sz w:val="28"/>
          <w:szCs w:val="28"/>
          <w:lang w:val="kk-KZ"/>
        </w:rPr>
        <w:lastRenderedPageBreak/>
        <w:t xml:space="preserve">2022 жылғы 1 қаңтарға дейін </w:t>
      </w:r>
      <w:r w:rsidR="00F31E63" w:rsidRPr="004B607B">
        <w:rPr>
          <w:color w:val="000000"/>
          <w:sz w:val="28"/>
          <w:szCs w:val="28"/>
          <w:lang w:val="kk-KZ"/>
        </w:rPr>
        <w:t xml:space="preserve">Қазақстан Республикасы Мәдениет және спорт министрінің 2014 жылғы 30 желтоқсандағы №162 бұйрығымен бекітілген </w:t>
      </w:r>
      <w:r w:rsidRPr="004B607B">
        <w:rPr>
          <w:color w:val="000000"/>
          <w:sz w:val="28"/>
          <w:szCs w:val="28"/>
          <w:lang w:val="kk-KZ"/>
        </w:rPr>
        <w:t xml:space="preserve">Дінтану сараптамасын жүргізу қағидаларына </w:t>
      </w:r>
      <w:r w:rsidR="00F31E63" w:rsidRPr="004B607B">
        <w:rPr>
          <w:color w:val="000000"/>
          <w:sz w:val="28"/>
          <w:szCs w:val="28"/>
          <w:lang w:val="kk-KZ"/>
        </w:rPr>
        <w:t>араб, түрік тілдерінде дінтану сараптамасын жүргізу бөлігінде өзгерістер енгізу бойынша Қазақстан Республикасы Мәдениет және спорт министрлігіне хат жолдауға бастамашылық ету</w:t>
      </w:r>
      <w:r w:rsidR="001E56FA" w:rsidRPr="004B607B">
        <w:rPr>
          <w:sz w:val="28"/>
          <w:szCs w:val="28"/>
          <w:lang w:val="kk-KZ"/>
        </w:rPr>
        <w:t>;</w:t>
      </w:r>
    </w:p>
    <w:p w14:paraId="79D05D10" w14:textId="46F31CEA" w:rsidR="00A22658" w:rsidRPr="00F31E63" w:rsidRDefault="00F31E63" w:rsidP="00F15BA5">
      <w:pPr>
        <w:pBdr>
          <w:bottom w:val="single" w:sz="4" w:space="14" w:color="FFFFFF"/>
        </w:pBdr>
        <w:tabs>
          <w:tab w:val="left" w:pos="0"/>
          <w:tab w:val="left" w:pos="709"/>
        </w:tabs>
        <w:spacing w:after="0" w:line="240" w:lineRule="auto"/>
        <w:ind w:firstLine="567"/>
        <w:jc w:val="both"/>
        <w:rPr>
          <w:rFonts w:ascii="Times New Roman" w:hAnsi="Times New Roman"/>
          <w:color w:val="000000"/>
          <w:sz w:val="28"/>
          <w:szCs w:val="28"/>
          <w:lang w:val="kk-KZ"/>
        </w:rPr>
      </w:pPr>
      <w:r w:rsidRPr="00F15BA5">
        <w:rPr>
          <w:rFonts w:ascii="Times New Roman" w:hAnsi="Times New Roman"/>
          <w:color w:val="000000"/>
          <w:sz w:val="28"/>
          <w:szCs w:val="28"/>
          <w:lang w:val="kk-KZ"/>
        </w:rPr>
        <w:t xml:space="preserve">2022 жылғы 15 ақпанға дейін халықаралық орталықтар мен университеттерде тәжірибе алмасу және Орталық теологтарының біліктілігін арттыру жөніндегі жұмыс жоспарын әзірлеу және бекіту </w:t>
      </w:r>
      <w:r>
        <w:rPr>
          <w:rFonts w:ascii="Times New Roman" w:hAnsi="Times New Roman"/>
          <w:color w:val="000000"/>
          <w:sz w:val="28"/>
          <w:szCs w:val="28"/>
          <w:lang w:val="kk-KZ"/>
        </w:rPr>
        <w:t>ұсынылсын</w:t>
      </w:r>
      <w:r w:rsidR="00F6409D" w:rsidRPr="00F15BA5">
        <w:rPr>
          <w:rFonts w:ascii="Times New Roman" w:hAnsi="Times New Roman"/>
          <w:color w:val="000000"/>
          <w:sz w:val="28"/>
          <w:szCs w:val="28"/>
          <w:lang w:val="kk-KZ"/>
        </w:rPr>
        <w:t>.</w:t>
      </w:r>
    </w:p>
    <w:p w14:paraId="498F39A8" w14:textId="5861EDB3" w:rsidR="00A22658" w:rsidRDefault="00A22658" w:rsidP="008070A6">
      <w:pPr>
        <w:pStyle w:val="a5"/>
        <w:tabs>
          <w:tab w:val="left" w:pos="709"/>
        </w:tabs>
        <w:rPr>
          <w:color w:val="000000"/>
          <w:lang w:val="kk-KZ"/>
        </w:rPr>
      </w:pPr>
    </w:p>
    <w:p w14:paraId="3FE8C771" w14:textId="77777777" w:rsidR="00F15BA5" w:rsidRPr="00F15BA5" w:rsidRDefault="00F15BA5" w:rsidP="008070A6">
      <w:pPr>
        <w:pStyle w:val="a5"/>
        <w:tabs>
          <w:tab w:val="left" w:pos="709"/>
        </w:tabs>
        <w:rPr>
          <w:color w:val="000000"/>
          <w:lang w:val="kk-KZ"/>
        </w:rPr>
      </w:pPr>
    </w:p>
    <w:p w14:paraId="393397F7" w14:textId="77777777" w:rsidR="00F31E63" w:rsidRDefault="00F31E63" w:rsidP="00276746">
      <w:pPr>
        <w:pStyle w:val="a8"/>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Нұр-Сұлтан қаласы мәслихатының </w:t>
      </w:r>
    </w:p>
    <w:p w14:paraId="4C19A767" w14:textId="77777777" w:rsidR="00F31E63" w:rsidRDefault="00F31E63" w:rsidP="00276746">
      <w:pPr>
        <w:pStyle w:val="a8"/>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заңдылық, құқық тәртібі және жұртшылықпен </w:t>
      </w:r>
    </w:p>
    <w:p w14:paraId="269188D5" w14:textId="77777777" w:rsidR="00F31E63" w:rsidRDefault="00F31E63" w:rsidP="00276746">
      <w:pPr>
        <w:pStyle w:val="a8"/>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жұмыс жөніндегі тұрақты комиссиясының </w:t>
      </w:r>
    </w:p>
    <w:p w14:paraId="7DA789DA" w14:textId="45E467BF" w:rsidR="00F31E63" w:rsidRDefault="00F31E63" w:rsidP="00276746">
      <w:pPr>
        <w:pStyle w:val="a8"/>
        <w:jc w:val="both"/>
        <w:rPr>
          <w:rFonts w:ascii="Times New Roman" w:hAnsi="Times New Roman"/>
          <w:b/>
          <w:color w:val="000000"/>
          <w:sz w:val="28"/>
          <w:szCs w:val="28"/>
          <w:lang w:val="kk-KZ"/>
        </w:rPr>
      </w:pPr>
      <w:r>
        <w:rPr>
          <w:rFonts w:ascii="Times New Roman" w:hAnsi="Times New Roman"/>
          <w:b/>
          <w:color w:val="000000"/>
          <w:sz w:val="28"/>
          <w:szCs w:val="28"/>
          <w:lang w:val="kk-KZ"/>
        </w:rPr>
        <w:t>төрағасы</w:t>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Pr>
          <w:rFonts w:ascii="Times New Roman" w:hAnsi="Times New Roman"/>
          <w:b/>
          <w:color w:val="000000"/>
          <w:sz w:val="28"/>
          <w:szCs w:val="28"/>
          <w:lang w:val="kk-KZ"/>
        </w:rPr>
        <w:tab/>
      </w:r>
      <w:r w:rsidR="00A27C6F">
        <w:rPr>
          <w:rFonts w:ascii="Times New Roman" w:hAnsi="Times New Roman"/>
          <w:b/>
          <w:color w:val="000000"/>
          <w:sz w:val="28"/>
          <w:szCs w:val="28"/>
          <w:lang w:val="kk-KZ"/>
        </w:rPr>
        <w:t xml:space="preserve">   </w:t>
      </w:r>
      <w:bookmarkStart w:id="0" w:name="_GoBack"/>
      <w:bookmarkEnd w:id="0"/>
      <w:r w:rsidR="004B607B">
        <w:rPr>
          <w:rFonts w:ascii="Times New Roman" w:hAnsi="Times New Roman"/>
          <w:b/>
          <w:color w:val="000000"/>
          <w:sz w:val="28"/>
          <w:szCs w:val="28"/>
          <w:lang w:val="kk-KZ"/>
        </w:rPr>
        <w:t xml:space="preserve"> </w:t>
      </w:r>
      <w:r w:rsidRPr="00F31E63">
        <w:rPr>
          <w:rFonts w:ascii="Times New Roman" w:hAnsi="Times New Roman"/>
          <w:b/>
          <w:color w:val="000000"/>
          <w:sz w:val="28"/>
          <w:szCs w:val="28"/>
          <w:lang w:val="kk-KZ"/>
        </w:rPr>
        <w:t>Т. Нәрікбаев</w:t>
      </w:r>
    </w:p>
    <w:sectPr w:rsidR="00F31E63" w:rsidSect="00F15BA5">
      <w:headerReference w:type="default" r:id="rId7"/>
      <w:pgSz w:w="11906" w:h="16838"/>
      <w:pgMar w:top="1191" w:right="851" w:bottom="119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8098D" w14:textId="77777777" w:rsidR="00BB12F2" w:rsidRDefault="00BB12F2" w:rsidP="000C5023">
      <w:pPr>
        <w:spacing w:after="0" w:line="240" w:lineRule="auto"/>
      </w:pPr>
      <w:r>
        <w:separator/>
      </w:r>
    </w:p>
  </w:endnote>
  <w:endnote w:type="continuationSeparator" w:id="0">
    <w:p w14:paraId="01AB43C2" w14:textId="77777777" w:rsidR="00BB12F2" w:rsidRDefault="00BB12F2" w:rsidP="000C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7A89" w14:textId="77777777" w:rsidR="00BB12F2" w:rsidRDefault="00BB12F2" w:rsidP="000C5023">
      <w:pPr>
        <w:spacing w:after="0" w:line="240" w:lineRule="auto"/>
      </w:pPr>
      <w:r>
        <w:separator/>
      </w:r>
    </w:p>
  </w:footnote>
  <w:footnote w:type="continuationSeparator" w:id="0">
    <w:p w14:paraId="383B191A" w14:textId="77777777" w:rsidR="00BB12F2" w:rsidRDefault="00BB12F2" w:rsidP="000C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B13E" w14:textId="242D5518" w:rsidR="00A22658" w:rsidRDefault="00AF2DD9">
    <w:pPr>
      <w:pStyle w:val="af1"/>
      <w:jc w:val="center"/>
    </w:pPr>
    <w:r>
      <w:fldChar w:fldCharType="begin"/>
    </w:r>
    <w:r>
      <w:instrText>PAGE   \* MERGEFORMAT</w:instrText>
    </w:r>
    <w:r>
      <w:fldChar w:fldCharType="separate"/>
    </w:r>
    <w:r w:rsidR="00A27C6F">
      <w:rPr>
        <w:noProof/>
      </w:rPr>
      <w:t>2</w:t>
    </w:r>
    <w:r>
      <w:rPr>
        <w:noProof/>
      </w:rPr>
      <w:fldChar w:fldCharType="end"/>
    </w:r>
  </w:p>
  <w:p w14:paraId="32A67C3A" w14:textId="77777777" w:rsidR="00A22658" w:rsidRDefault="00A2265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20AF"/>
    <w:multiLevelType w:val="hybridMultilevel"/>
    <w:tmpl w:val="461AA6CA"/>
    <w:lvl w:ilvl="0" w:tplc="2AF8DF0A">
      <w:start w:val="1"/>
      <w:numFmt w:val="decimal"/>
      <w:lvlText w:val="%1."/>
      <w:lvlJc w:val="left"/>
      <w:pPr>
        <w:ind w:left="690" w:hanging="360"/>
      </w:pPr>
      <w:rPr>
        <w:rFonts w:cs="Times New Roman" w:hint="default"/>
      </w:rPr>
    </w:lvl>
    <w:lvl w:ilvl="1" w:tplc="043F0019" w:tentative="1">
      <w:start w:val="1"/>
      <w:numFmt w:val="lowerLetter"/>
      <w:lvlText w:val="%2."/>
      <w:lvlJc w:val="left"/>
      <w:pPr>
        <w:ind w:left="1410" w:hanging="360"/>
      </w:pPr>
      <w:rPr>
        <w:rFonts w:cs="Times New Roman"/>
      </w:rPr>
    </w:lvl>
    <w:lvl w:ilvl="2" w:tplc="043F001B" w:tentative="1">
      <w:start w:val="1"/>
      <w:numFmt w:val="lowerRoman"/>
      <w:lvlText w:val="%3."/>
      <w:lvlJc w:val="right"/>
      <w:pPr>
        <w:ind w:left="2130" w:hanging="180"/>
      </w:pPr>
      <w:rPr>
        <w:rFonts w:cs="Times New Roman"/>
      </w:rPr>
    </w:lvl>
    <w:lvl w:ilvl="3" w:tplc="043F000F" w:tentative="1">
      <w:start w:val="1"/>
      <w:numFmt w:val="decimal"/>
      <w:lvlText w:val="%4."/>
      <w:lvlJc w:val="left"/>
      <w:pPr>
        <w:ind w:left="2850" w:hanging="360"/>
      </w:pPr>
      <w:rPr>
        <w:rFonts w:cs="Times New Roman"/>
      </w:rPr>
    </w:lvl>
    <w:lvl w:ilvl="4" w:tplc="043F0019" w:tentative="1">
      <w:start w:val="1"/>
      <w:numFmt w:val="lowerLetter"/>
      <w:lvlText w:val="%5."/>
      <w:lvlJc w:val="left"/>
      <w:pPr>
        <w:ind w:left="3570" w:hanging="360"/>
      </w:pPr>
      <w:rPr>
        <w:rFonts w:cs="Times New Roman"/>
      </w:rPr>
    </w:lvl>
    <w:lvl w:ilvl="5" w:tplc="043F001B" w:tentative="1">
      <w:start w:val="1"/>
      <w:numFmt w:val="lowerRoman"/>
      <w:lvlText w:val="%6."/>
      <w:lvlJc w:val="right"/>
      <w:pPr>
        <w:ind w:left="4290" w:hanging="180"/>
      </w:pPr>
      <w:rPr>
        <w:rFonts w:cs="Times New Roman"/>
      </w:rPr>
    </w:lvl>
    <w:lvl w:ilvl="6" w:tplc="043F000F" w:tentative="1">
      <w:start w:val="1"/>
      <w:numFmt w:val="decimal"/>
      <w:lvlText w:val="%7."/>
      <w:lvlJc w:val="left"/>
      <w:pPr>
        <w:ind w:left="5010" w:hanging="360"/>
      </w:pPr>
      <w:rPr>
        <w:rFonts w:cs="Times New Roman"/>
      </w:rPr>
    </w:lvl>
    <w:lvl w:ilvl="7" w:tplc="043F0019" w:tentative="1">
      <w:start w:val="1"/>
      <w:numFmt w:val="lowerLetter"/>
      <w:lvlText w:val="%8."/>
      <w:lvlJc w:val="left"/>
      <w:pPr>
        <w:ind w:left="5730" w:hanging="360"/>
      </w:pPr>
      <w:rPr>
        <w:rFonts w:cs="Times New Roman"/>
      </w:rPr>
    </w:lvl>
    <w:lvl w:ilvl="8" w:tplc="043F001B" w:tentative="1">
      <w:start w:val="1"/>
      <w:numFmt w:val="lowerRoman"/>
      <w:lvlText w:val="%9."/>
      <w:lvlJc w:val="right"/>
      <w:pPr>
        <w:ind w:left="6450" w:hanging="180"/>
      </w:pPr>
      <w:rPr>
        <w:rFonts w:cs="Times New Roman"/>
      </w:rPr>
    </w:lvl>
  </w:abstractNum>
  <w:abstractNum w:abstractNumId="1" w15:restartNumberingAfterBreak="0">
    <w:nsid w:val="1E794099"/>
    <w:multiLevelType w:val="hybridMultilevel"/>
    <w:tmpl w:val="4C5CC1D6"/>
    <w:lvl w:ilvl="0" w:tplc="26863F6A">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2A66840"/>
    <w:multiLevelType w:val="hybridMultilevel"/>
    <w:tmpl w:val="230E5AB8"/>
    <w:lvl w:ilvl="0" w:tplc="0704777A">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2C946D32"/>
    <w:multiLevelType w:val="hybridMultilevel"/>
    <w:tmpl w:val="3784437E"/>
    <w:lvl w:ilvl="0" w:tplc="724C4B32">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15:restartNumberingAfterBreak="0">
    <w:nsid w:val="42184D58"/>
    <w:multiLevelType w:val="hybridMultilevel"/>
    <w:tmpl w:val="A54E0A34"/>
    <w:lvl w:ilvl="0" w:tplc="1AE6302E">
      <w:start w:val="1"/>
      <w:numFmt w:val="decimal"/>
      <w:lvlText w:val="%1."/>
      <w:lvlJc w:val="left"/>
      <w:pPr>
        <w:ind w:left="927" w:hanging="360"/>
      </w:pPr>
      <w:rPr>
        <w:rFonts w:cs="Times New Roman" w:hint="default"/>
      </w:rPr>
    </w:lvl>
    <w:lvl w:ilvl="1" w:tplc="043F0019" w:tentative="1">
      <w:start w:val="1"/>
      <w:numFmt w:val="lowerLetter"/>
      <w:lvlText w:val="%2."/>
      <w:lvlJc w:val="left"/>
      <w:pPr>
        <w:ind w:left="1647" w:hanging="360"/>
      </w:pPr>
      <w:rPr>
        <w:rFonts w:cs="Times New Roman"/>
      </w:rPr>
    </w:lvl>
    <w:lvl w:ilvl="2" w:tplc="043F001B" w:tentative="1">
      <w:start w:val="1"/>
      <w:numFmt w:val="lowerRoman"/>
      <w:lvlText w:val="%3."/>
      <w:lvlJc w:val="right"/>
      <w:pPr>
        <w:ind w:left="2367" w:hanging="180"/>
      </w:pPr>
      <w:rPr>
        <w:rFonts w:cs="Times New Roman"/>
      </w:rPr>
    </w:lvl>
    <w:lvl w:ilvl="3" w:tplc="043F000F" w:tentative="1">
      <w:start w:val="1"/>
      <w:numFmt w:val="decimal"/>
      <w:lvlText w:val="%4."/>
      <w:lvlJc w:val="left"/>
      <w:pPr>
        <w:ind w:left="3087" w:hanging="360"/>
      </w:pPr>
      <w:rPr>
        <w:rFonts w:cs="Times New Roman"/>
      </w:rPr>
    </w:lvl>
    <w:lvl w:ilvl="4" w:tplc="043F0019" w:tentative="1">
      <w:start w:val="1"/>
      <w:numFmt w:val="lowerLetter"/>
      <w:lvlText w:val="%5."/>
      <w:lvlJc w:val="left"/>
      <w:pPr>
        <w:ind w:left="3807" w:hanging="360"/>
      </w:pPr>
      <w:rPr>
        <w:rFonts w:cs="Times New Roman"/>
      </w:rPr>
    </w:lvl>
    <w:lvl w:ilvl="5" w:tplc="043F001B" w:tentative="1">
      <w:start w:val="1"/>
      <w:numFmt w:val="lowerRoman"/>
      <w:lvlText w:val="%6."/>
      <w:lvlJc w:val="right"/>
      <w:pPr>
        <w:ind w:left="4527" w:hanging="180"/>
      </w:pPr>
      <w:rPr>
        <w:rFonts w:cs="Times New Roman"/>
      </w:rPr>
    </w:lvl>
    <w:lvl w:ilvl="6" w:tplc="043F000F" w:tentative="1">
      <w:start w:val="1"/>
      <w:numFmt w:val="decimal"/>
      <w:lvlText w:val="%7."/>
      <w:lvlJc w:val="left"/>
      <w:pPr>
        <w:ind w:left="5247" w:hanging="360"/>
      </w:pPr>
      <w:rPr>
        <w:rFonts w:cs="Times New Roman"/>
      </w:rPr>
    </w:lvl>
    <w:lvl w:ilvl="7" w:tplc="043F0019" w:tentative="1">
      <w:start w:val="1"/>
      <w:numFmt w:val="lowerLetter"/>
      <w:lvlText w:val="%8."/>
      <w:lvlJc w:val="left"/>
      <w:pPr>
        <w:ind w:left="5967" w:hanging="360"/>
      </w:pPr>
      <w:rPr>
        <w:rFonts w:cs="Times New Roman"/>
      </w:rPr>
    </w:lvl>
    <w:lvl w:ilvl="8" w:tplc="043F001B" w:tentative="1">
      <w:start w:val="1"/>
      <w:numFmt w:val="lowerRoman"/>
      <w:lvlText w:val="%9."/>
      <w:lvlJc w:val="right"/>
      <w:pPr>
        <w:ind w:left="6687" w:hanging="180"/>
      </w:pPr>
      <w:rPr>
        <w:rFonts w:cs="Times New Roman"/>
      </w:rPr>
    </w:lvl>
  </w:abstractNum>
  <w:abstractNum w:abstractNumId="5" w15:restartNumberingAfterBreak="0">
    <w:nsid w:val="46235DB5"/>
    <w:multiLevelType w:val="hybridMultilevel"/>
    <w:tmpl w:val="D2E053BC"/>
    <w:lvl w:ilvl="0" w:tplc="D0668042">
      <w:start w:val="1"/>
      <w:numFmt w:val="decimal"/>
      <w:lvlText w:val="%1."/>
      <w:lvlJc w:val="left"/>
      <w:pPr>
        <w:ind w:left="1190" w:hanging="480"/>
      </w:pPr>
      <w:rPr>
        <w:rFonts w:ascii="Times New Roman" w:hAnsi="Times New Roman" w:cs="Times New Roman" w:hint="default"/>
        <w:sz w:val="28"/>
        <w:szCs w:val="28"/>
      </w:rPr>
    </w:lvl>
    <w:lvl w:ilvl="1" w:tplc="043F0019" w:tentative="1">
      <w:start w:val="1"/>
      <w:numFmt w:val="lowerLetter"/>
      <w:lvlText w:val="%2."/>
      <w:lvlJc w:val="left"/>
      <w:pPr>
        <w:ind w:left="1791" w:hanging="360"/>
      </w:pPr>
      <w:rPr>
        <w:rFonts w:cs="Times New Roman"/>
      </w:rPr>
    </w:lvl>
    <w:lvl w:ilvl="2" w:tplc="043F001B" w:tentative="1">
      <w:start w:val="1"/>
      <w:numFmt w:val="lowerRoman"/>
      <w:lvlText w:val="%3."/>
      <w:lvlJc w:val="right"/>
      <w:pPr>
        <w:ind w:left="2511" w:hanging="180"/>
      </w:pPr>
      <w:rPr>
        <w:rFonts w:cs="Times New Roman"/>
      </w:rPr>
    </w:lvl>
    <w:lvl w:ilvl="3" w:tplc="043F000F" w:tentative="1">
      <w:start w:val="1"/>
      <w:numFmt w:val="decimal"/>
      <w:lvlText w:val="%4."/>
      <w:lvlJc w:val="left"/>
      <w:pPr>
        <w:ind w:left="3231" w:hanging="360"/>
      </w:pPr>
      <w:rPr>
        <w:rFonts w:cs="Times New Roman"/>
      </w:rPr>
    </w:lvl>
    <w:lvl w:ilvl="4" w:tplc="043F0019" w:tentative="1">
      <w:start w:val="1"/>
      <w:numFmt w:val="lowerLetter"/>
      <w:lvlText w:val="%5."/>
      <w:lvlJc w:val="left"/>
      <w:pPr>
        <w:ind w:left="3951" w:hanging="360"/>
      </w:pPr>
      <w:rPr>
        <w:rFonts w:cs="Times New Roman"/>
      </w:rPr>
    </w:lvl>
    <w:lvl w:ilvl="5" w:tplc="043F001B" w:tentative="1">
      <w:start w:val="1"/>
      <w:numFmt w:val="lowerRoman"/>
      <w:lvlText w:val="%6."/>
      <w:lvlJc w:val="right"/>
      <w:pPr>
        <w:ind w:left="4671" w:hanging="180"/>
      </w:pPr>
      <w:rPr>
        <w:rFonts w:cs="Times New Roman"/>
      </w:rPr>
    </w:lvl>
    <w:lvl w:ilvl="6" w:tplc="043F000F" w:tentative="1">
      <w:start w:val="1"/>
      <w:numFmt w:val="decimal"/>
      <w:lvlText w:val="%7."/>
      <w:lvlJc w:val="left"/>
      <w:pPr>
        <w:ind w:left="5391" w:hanging="360"/>
      </w:pPr>
      <w:rPr>
        <w:rFonts w:cs="Times New Roman"/>
      </w:rPr>
    </w:lvl>
    <w:lvl w:ilvl="7" w:tplc="043F0019" w:tentative="1">
      <w:start w:val="1"/>
      <w:numFmt w:val="lowerLetter"/>
      <w:lvlText w:val="%8."/>
      <w:lvlJc w:val="left"/>
      <w:pPr>
        <w:ind w:left="6111" w:hanging="360"/>
      </w:pPr>
      <w:rPr>
        <w:rFonts w:cs="Times New Roman"/>
      </w:rPr>
    </w:lvl>
    <w:lvl w:ilvl="8" w:tplc="043F001B" w:tentative="1">
      <w:start w:val="1"/>
      <w:numFmt w:val="lowerRoman"/>
      <w:lvlText w:val="%9."/>
      <w:lvlJc w:val="right"/>
      <w:pPr>
        <w:ind w:left="6831" w:hanging="180"/>
      </w:pPr>
      <w:rPr>
        <w:rFonts w:cs="Times New Roman"/>
      </w:rPr>
    </w:lvl>
  </w:abstractNum>
  <w:abstractNum w:abstractNumId="6" w15:restartNumberingAfterBreak="0">
    <w:nsid w:val="46C420D1"/>
    <w:multiLevelType w:val="hybridMultilevel"/>
    <w:tmpl w:val="407E9F5C"/>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7" w15:restartNumberingAfterBreak="0">
    <w:nsid w:val="4CF63B02"/>
    <w:multiLevelType w:val="multilevel"/>
    <w:tmpl w:val="E0BE7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26C048C"/>
    <w:multiLevelType w:val="hybridMultilevel"/>
    <w:tmpl w:val="3544C286"/>
    <w:lvl w:ilvl="0" w:tplc="6BCCEE8C">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9" w15:restartNumberingAfterBreak="0">
    <w:nsid w:val="6AAE5F00"/>
    <w:multiLevelType w:val="hybridMultilevel"/>
    <w:tmpl w:val="D764AFC0"/>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10" w15:restartNumberingAfterBreak="0">
    <w:nsid w:val="7655699E"/>
    <w:multiLevelType w:val="hybridMultilevel"/>
    <w:tmpl w:val="4E522806"/>
    <w:lvl w:ilvl="0" w:tplc="F38036FE">
      <w:start w:val="1"/>
      <w:numFmt w:val="decimal"/>
      <w:lvlText w:val="%1."/>
      <w:lvlJc w:val="left"/>
      <w:pPr>
        <w:ind w:left="1068" w:hanging="360"/>
      </w:pPr>
      <w:rPr>
        <w:rFonts w:cs="Times New Roman" w:hint="default"/>
        <w:b/>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
  </w:num>
  <w:num w:numId="3">
    <w:abstractNumId w:val="8"/>
  </w:num>
  <w:num w:numId="4">
    <w:abstractNumId w:val="3"/>
  </w:num>
  <w:num w:numId="5">
    <w:abstractNumId w:val="0"/>
  </w:num>
  <w:num w:numId="6">
    <w:abstractNumId w:val="9"/>
  </w:num>
  <w:num w:numId="7">
    <w:abstractNumId w:val="5"/>
  </w:num>
  <w:num w:numId="8">
    <w:abstractNumId w:val="6"/>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B3"/>
    <w:rsid w:val="00012DAD"/>
    <w:rsid w:val="000130F3"/>
    <w:rsid w:val="000370D6"/>
    <w:rsid w:val="00042E9A"/>
    <w:rsid w:val="00043A00"/>
    <w:rsid w:val="000463D4"/>
    <w:rsid w:val="0005032B"/>
    <w:rsid w:val="000553F2"/>
    <w:rsid w:val="00063B41"/>
    <w:rsid w:val="00064867"/>
    <w:rsid w:val="00070AC9"/>
    <w:rsid w:val="00070F50"/>
    <w:rsid w:val="0007417A"/>
    <w:rsid w:val="00074FD6"/>
    <w:rsid w:val="00083FBE"/>
    <w:rsid w:val="00092028"/>
    <w:rsid w:val="000A2F7E"/>
    <w:rsid w:val="000A3DDE"/>
    <w:rsid w:val="000A517E"/>
    <w:rsid w:val="000B67AD"/>
    <w:rsid w:val="000C5023"/>
    <w:rsid w:val="000D3875"/>
    <w:rsid w:val="000D651C"/>
    <w:rsid w:val="000E0643"/>
    <w:rsid w:val="000E17A4"/>
    <w:rsid w:val="000E6827"/>
    <w:rsid w:val="000E69B3"/>
    <w:rsid w:val="000F1A57"/>
    <w:rsid w:val="000F25EF"/>
    <w:rsid w:val="001000D4"/>
    <w:rsid w:val="00102456"/>
    <w:rsid w:val="00104150"/>
    <w:rsid w:val="00107736"/>
    <w:rsid w:val="00112232"/>
    <w:rsid w:val="00114656"/>
    <w:rsid w:val="0011588C"/>
    <w:rsid w:val="0012126B"/>
    <w:rsid w:val="00125F7B"/>
    <w:rsid w:val="00135914"/>
    <w:rsid w:val="00142CCA"/>
    <w:rsid w:val="001463C0"/>
    <w:rsid w:val="00150326"/>
    <w:rsid w:val="00155A6B"/>
    <w:rsid w:val="00160136"/>
    <w:rsid w:val="0016084A"/>
    <w:rsid w:val="00176439"/>
    <w:rsid w:val="00184D5F"/>
    <w:rsid w:val="001A1672"/>
    <w:rsid w:val="001B1A6D"/>
    <w:rsid w:val="001B30C0"/>
    <w:rsid w:val="001B58DA"/>
    <w:rsid w:val="001B771A"/>
    <w:rsid w:val="001C236C"/>
    <w:rsid w:val="001C5C7C"/>
    <w:rsid w:val="001D61B3"/>
    <w:rsid w:val="001E56FA"/>
    <w:rsid w:val="00205049"/>
    <w:rsid w:val="002169EC"/>
    <w:rsid w:val="00235045"/>
    <w:rsid w:val="00241647"/>
    <w:rsid w:val="00241AD1"/>
    <w:rsid w:val="00243077"/>
    <w:rsid w:val="0025754E"/>
    <w:rsid w:val="00265DFF"/>
    <w:rsid w:val="002663D3"/>
    <w:rsid w:val="0026650E"/>
    <w:rsid w:val="00276746"/>
    <w:rsid w:val="002816AB"/>
    <w:rsid w:val="002904C7"/>
    <w:rsid w:val="002916F5"/>
    <w:rsid w:val="002A2A7D"/>
    <w:rsid w:val="002B2044"/>
    <w:rsid w:val="002C4A69"/>
    <w:rsid w:val="002C5228"/>
    <w:rsid w:val="002D3F29"/>
    <w:rsid w:val="002E0866"/>
    <w:rsid w:val="002F27DB"/>
    <w:rsid w:val="002F5F92"/>
    <w:rsid w:val="002F70D3"/>
    <w:rsid w:val="00303A75"/>
    <w:rsid w:val="003041E6"/>
    <w:rsid w:val="00304376"/>
    <w:rsid w:val="00306FE6"/>
    <w:rsid w:val="003245E5"/>
    <w:rsid w:val="00325AE6"/>
    <w:rsid w:val="0032749F"/>
    <w:rsid w:val="0033536C"/>
    <w:rsid w:val="00336CCA"/>
    <w:rsid w:val="003416C0"/>
    <w:rsid w:val="003452FA"/>
    <w:rsid w:val="003531CA"/>
    <w:rsid w:val="00354AC8"/>
    <w:rsid w:val="003563E6"/>
    <w:rsid w:val="00382820"/>
    <w:rsid w:val="00383B05"/>
    <w:rsid w:val="00391FE6"/>
    <w:rsid w:val="0039319A"/>
    <w:rsid w:val="00393D92"/>
    <w:rsid w:val="00394818"/>
    <w:rsid w:val="003949D7"/>
    <w:rsid w:val="003A3859"/>
    <w:rsid w:val="003A4E49"/>
    <w:rsid w:val="003A6176"/>
    <w:rsid w:val="003A74D4"/>
    <w:rsid w:val="003A7C28"/>
    <w:rsid w:val="003B1B13"/>
    <w:rsid w:val="003C22BA"/>
    <w:rsid w:val="003C279F"/>
    <w:rsid w:val="003C43DA"/>
    <w:rsid w:val="003D29AB"/>
    <w:rsid w:val="003D4075"/>
    <w:rsid w:val="003E4BE9"/>
    <w:rsid w:val="003F03BF"/>
    <w:rsid w:val="003F3557"/>
    <w:rsid w:val="003F40B8"/>
    <w:rsid w:val="003F458B"/>
    <w:rsid w:val="003F461B"/>
    <w:rsid w:val="003F6567"/>
    <w:rsid w:val="004110AE"/>
    <w:rsid w:val="004158C4"/>
    <w:rsid w:val="004233E6"/>
    <w:rsid w:val="00440B33"/>
    <w:rsid w:val="00450393"/>
    <w:rsid w:val="004535CB"/>
    <w:rsid w:val="00453EE4"/>
    <w:rsid w:val="00461DF6"/>
    <w:rsid w:val="004638E2"/>
    <w:rsid w:val="004653B4"/>
    <w:rsid w:val="00467676"/>
    <w:rsid w:val="004700D1"/>
    <w:rsid w:val="00470BA8"/>
    <w:rsid w:val="0047584E"/>
    <w:rsid w:val="004866EF"/>
    <w:rsid w:val="00487415"/>
    <w:rsid w:val="004929B0"/>
    <w:rsid w:val="004A4556"/>
    <w:rsid w:val="004B607B"/>
    <w:rsid w:val="004C197B"/>
    <w:rsid w:val="004C32BF"/>
    <w:rsid w:val="004D01D8"/>
    <w:rsid w:val="004D45FC"/>
    <w:rsid w:val="004D5F5C"/>
    <w:rsid w:val="004E1F4F"/>
    <w:rsid w:val="004F4DB1"/>
    <w:rsid w:val="00503493"/>
    <w:rsid w:val="005074E1"/>
    <w:rsid w:val="00513542"/>
    <w:rsid w:val="00516466"/>
    <w:rsid w:val="00516B16"/>
    <w:rsid w:val="00526D6D"/>
    <w:rsid w:val="00530D9A"/>
    <w:rsid w:val="0053360B"/>
    <w:rsid w:val="00535526"/>
    <w:rsid w:val="00537B83"/>
    <w:rsid w:val="005402A0"/>
    <w:rsid w:val="00551136"/>
    <w:rsid w:val="005568E4"/>
    <w:rsid w:val="00561130"/>
    <w:rsid w:val="00566F80"/>
    <w:rsid w:val="005719E5"/>
    <w:rsid w:val="00576375"/>
    <w:rsid w:val="00594734"/>
    <w:rsid w:val="00597886"/>
    <w:rsid w:val="005A5328"/>
    <w:rsid w:val="005B3B29"/>
    <w:rsid w:val="005D460D"/>
    <w:rsid w:val="005D7967"/>
    <w:rsid w:val="005E2C1B"/>
    <w:rsid w:val="005E4CAB"/>
    <w:rsid w:val="005F7A52"/>
    <w:rsid w:val="00604AC6"/>
    <w:rsid w:val="0061183E"/>
    <w:rsid w:val="006145B9"/>
    <w:rsid w:val="00614691"/>
    <w:rsid w:val="00621B13"/>
    <w:rsid w:val="00622A71"/>
    <w:rsid w:val="00626F99"/>
    <w:rsid w:val="006319BE"/>
    <w:rsid w:val="00632E1E"/>
    <w:rsid w:val="00642E82"/>
    <w:rsid w:val="00650FE0"/>
    <w:rsid w:val="00657B77"/>
    <w:rsid w:val="006618D2"/>
    <w:rsid w:val="006647E7"/>
    <w:rsid w:val="00685944"/>
    <w:rsid w:val="00686D29"/>
    <w:rsid w:val="00687E6A"/>
    <w:rsid w:val="006A68FC"/>
    <w:rsid w:val="006B2744"/>
    <w:rsid w:val="006C3712"/>
    <w:rsid w:val="006C4FF8"/>
    <w:rsid w:val="006C62B9"/>
    <w:rsid w:val="006E003B"/>
    <w:rsid w:val="006E36D2"/>
    <w:rsid w:val="006E4AB2"/>
    <w:rsid w:val="006E52D2"/>
    <w:rsid w:val="006F1E7D"/>
    <w:rsid w:val="006F390E"/>
    <w:rsid w:val="00710FC8"/>
    <w:rsid w:val="00712ABD"/>
    <w:rsid w:val="00713341"/>
    <w:rsid w:val="00713A91"/>
    <w:rsid w:val="00713C5C"/>
    <w:rsid w:val="00716260"/>
    <w:rsid w:val="00720DF2"/>
    <w:rsid w:val="00723E63"/>
    <w:rsid w:val="00727B8A"/>
    <w:rsid w:val="0073464A"/>
    <w:rsid w:val="00746588"/>
    <w:rsid w:val="007536FD"/>
    <w:rsid w:val="00757116"/>
    <w:rsid w:val="00762707"/>
    <w:rsid w:val="00764064"/>
    <w:rsid w:val="00771343"/>
    <w:rsid w:val="00785290"/>
    <w:rsid w:val="007975A9"/>
    <w:rsid w:val="007A44BA"/>
    <w:rsid w:val="007B516B"/>
    <w:rsid w:val="007C7941"/>
    <w:rsid w:val="007D1281"/>
    <w:rsid w:val="007D18FD"/>
    <w:rsid w:val="007F6AE6"/>
    <w:rsid w:val="007F6B22"/>
    <w:rsid w:val="0080042C"/>
    <w:rsid w:val="00800CDD"/>
    <w:rsid w:val="00803918"/>
    <w:rsid w:val="0080495F"/>
    <w:rsid w:val="0080541B"/>
    <w:rsid w:val="008070A6"/>
    <w:rsid w:val="00807A28"/>
    <w:rsid w:val="00813B51"/>
    <w:rsid w:val="00822639"/>
    <w:rsid w:val="008237D8"/>
    <w:rsid w:val="00830E05"/>
    <w:rsid w:val="008320F1"/>
    <w:rsid w:val="00855702"/>
    <w:rsid w:val="00862ACD"/>
    <w:rsid w:val="00862F2E"/>
    <w:rsid w:val="00864EEE"/>
    <w:rsid w:val="0087428C"/>
    <w:rsid w:val="0087610B"/>
    <w:rsid w:val="00877B6F"/>
    <w:rsid w:val="00893281"/>
    <w:rsid w:val="008A634E"/>
    <w:rsid w:val="008B7A7D"/>
    <w:rsid w:val="008C2779"/>
    <w:rsid w:val="008C2904"/>
    <w:rsid w:val="008C51BB"/>
    <w:rsid w:val="008C723D"/>
    <w:rsid w:val="008C7363"/>
    <w:rsid w:val="008D12F2"/>
    <w:rsid w:val="008E4B28"/>
    <w:rsid w:val="008F7718"/>
    <w:rsid w:val="00901AF3"/>
    <w:rsid w:val="00904A5F"/>
    <w:rsid w:val="00905DF3"/>
    <w:rsid w:val="0091093C"/>
    <w:rsid w:val="00912B90"/>
    <w:rsid w:val="009227F1"/>
    <w:rsid w:val="00923A39"/>
    <w:rsid w:val="0092623E"/>
    <w:rsid w:val="00932138"/>
    <w:rsid w:val="00937F41"/>
    <w:rsid w:val="00941D4B"/>
    <w:rsid w:val="00946903"/>
    <w:rsid w:val="00946A0C"/>
    <w:rsid w:val="00951BF8"/>
    <w:rsid w:val="009578D1"/>
    <w:rsid w:val="009619C4"/>
    <w:rsid w:val="00971677"/>
    <w:rsid w:val="00973F2A"/>
    <w:rsid w:val="009779B3"/>
    <w:rsid w:val="00981F2E"/>
    <w:rsid w:val="00982D18"/>
    <w:rsid w:val="0098704D"/>
    <w:rsid w:val="009A02A9"/>
    <w:rsid w:val="009A3D65"/>
    <w:rsid w:val="009A4725"/>
    <w:rsid w:val="009B6D49"/>
    <w:rsid w:val="009C1D42"/>
    <w:rsid w:val="009C6051"/>
    <w:rsid w:val="009C66C1"/>
    <w:rsid w:val="009C768D"/>
    <w:rsid w:val="009D41F0"/>
    <w:rsid w:val="009D5DB5"/>
    <w:rsid w:val="009E0DF0"/>
    <w:rsid w:val="00A0511B"/>
    <w:rsid w:val="00A0773E"/>
    <w:rsid w:val="00A1540E"/>
    <w:rsid w:val="00A17D01"/>
    <w:rsid w:val="00A22658"/>
    <w:rsid w:val="00A27C6F"/>
    <w:rsid w:val="00A3113A"/>
    <w:rsid w:val="00A3163C"/>
    <w:rsid w:val="00A420E3"/>
    <w:rsid w:val="00A433DB"/>
    <w:rsid w:val="00A5493D"/>
    <w:rsid w:val="00A57F03"/>
    <w:rsid w:val="00A60B45"/>
    <w:rsid w:val="00A6560D"/>
    <w:rsid w:val="00A737D1"/>
    <w:rsid w:val="00A7557C"/>
    <w:rsid w:val="00A81B00"/>
    <w:rsid w:val="00A94DDB"/>
    <w:rsid w:val="00AB24B2"/>
    <w:rsid w:val="00AB53DC"/>
    <w:rsid w:val="00AC4E10"/>
    <w:rsid w:val="00AC4FC3"/>
    <w:rsid w:val="00AD1ACE"/>
    <w:rsid w:val="00AF2C4B"/>
    <w:rsid w:val="00AF2DD9"/>
    <w:rsid w:val="00B166C4"/>
    <w:rsid w:val="00B22CB8"/>
    <w:rsid w:val="00B26C8D"/>
    <w:rsid w:val="00B42B6D"/>
    <w:rsid w:val="00B62469"/>
    <w:rsid w:val="00B642F3"/>
    <w:rsid w:val="00B665C9"/>
    <w:rsid w:val="00B665EC"/>
    <w:rsid w:val="00B67317"/>
    <w:rsid w:val="00B71996"/>
    <w:rsid w:val="00B72AC2"/>
    <w:rsid w:val="00B72D74"/>
    <w:rsid w:val="00B75649"/>
    <w:rsid w:val="00B86E00"/>
    <w:rsid w:val="00B94A7C"/>
    <w:rsid w:val="00BA0699"/>
    <w:rsid w:val="00BA3497"/>
    <w:rsid w:val="00BB12F2"/>
    <w:rsid w:val="00BC67A6"/>
    <w:rsid w:val="00BD36D4"/>
    <w:rsid w:val="00BE438C"/>
    <w:rsid w:val="00BE5610"/>
    <w:rsid w:val="00BE57B2"/>
    <w:rsid w:val="00BE685B"/>
    <w:rsid w:val="00BE77C2"/>
    <w:rsid w:val="00C02208"/>
    <w:rsid w:val="00C066B4"/>
    <w:rsid w:val="00C11398"/>
    <w:rsid w:val="00C12730"/>
    <w:rsid w:val="00C138B7"/>
    <w:rsid w:val="00C16FD2"/>
    <w:rsid w:val="00C2563D"/>
    <w:rsid w:val="00C429CB"/>
    <w:rsid w:val="00C42BE4"/>
    <w:rsid w:val="00C463EC"/>
    <w:rsid w:val="00C4654E"/>
    <w:rsid w:val="00C50E15"/>
    <w:rsid w:val="00C511E5"/>
    <w:rsid w:val="00C5437D"/>
    <w:rsid w:val="00C54C9B"/>
    <w:rsid w:val="00C551E3"/>
    <w:rsid w:val="00C62BAA"/>
    <w:rsid w:val="00C67A54"/>
    <w:rsid w:val="00C71193"/>
    <w:rsid w:val="00C72693"/>
    <w:rsid w:val="00C80876"/>
    <w:rsid w:val="00C80BD8"/>
    <w:rsid w:val="00C866DE"/>
    <w:rsid w:val="00C92077"/>
    <w:rsid w:val="00C93A30"/>
    <w:rsid w:val="00C97E7B"/>
    <w:rsid w:val="00CA22B5"/>
    <w:rsid w:val="00CA3CE2"/>
    <w:rsid w:val="00CB5BD5"/>
    <w:rsid w:val="00CC1F4C"/>
    <w:rsid w:val="00CC72F3"/>
    <w:rsid w:val="00CD20EE"/>
    <w:rsid w:val="00CD3B21"/>
    <w:rsid w:val="00D05A32"/>
    <w:rsid w:val="00D0780F"/>
    <w:rsid w:val="00D32CB0"/>
    <w:rsid w:val="00D40B40"/>
    <w:rsid w:val="00D60C00"/>
    <w:rsid w:val="00D72059"/>
    <w:rsid w:val="00D725B2"/>
    <w:rsid w:val="00D72DF8"/>
    <w:rsid w:val="00D956B2"/>
    <w:rsid w:val="00D96EFF"/>
    <w:rsid w:val="00DA2B38"/>
    <w:rsid w:val="00DB0213"/>
    <w:rsid w:val="00DB2B0C"/>
    <w:rsid w:val="00DD1C43"/>
    <w:rsid w:val="00DE715C"/>
    <w:rsid w:val="00DE7FE6"/>
    <w:rsid w:val="00DF00B1"/>
    <w:rsid w:val="00DF43C0"/>
    <w:rsid w:val="00DF5274"/>
    <w:rsid w:val="00DF7210"/>
    <w:rsid w:val="00E0153A"/>
    <w:rsid w:val="00E13A88"/>
    <w:rsid w:val="00E20928"/>
    <w:rsid w:val="00E2401C"/>
    <w:rsid w:val="00E25608"/>
    <w:rsid w:val="00E27B2A"/>
    <w:rsid w:val="00E3585B"/>
    <w:rsid w:val="00E41956"/>
    <w:rsid w:val="00E4798B"/>
    <w:rsid w:val="00E622F9"/>
    <w:rsid w:val="00E7541D"/>
    <w:rsid w:val="00E75688"/>
    <w:rsid w:val="00E82C12"/>
    <w:rsid w:val="00E9590D"/>
    <w:rsid w:val="00EA242C"/>
    <w:rsid w:val="00EA7DDB"/>
    <w:rsid w:val="00EB37FA"/>
    <w:rsid w:val="00EB39E6"/>
    <w:rsid w:val="00EC11E9"/>
    <w:rsid w:val="00EC5A9A"/>
    <w:rsid w:val="00ED5FB9"/>
    <w:rsid w:val="00EF24FB"/>
    <w:rsid w:val="00EF3332"/>
    <w:rsid w:val="00F03200"/>
    <w:rsid w:val="00F036E4"/>
    <w:rsid w:val="00F07EB2"/>
    <w:rsid w:val="00F106D3"/>
    <w:rsid w:val="00F15845"/>
    <w:rsid w:val="00F15BA5"/>
    <w:rsid w:val="00F20088"/>
    <w:rsid w:val="00F206DD"/>
    <w:rsid w:val="00F222A9"/>
    <w:rsid w:val="00F231C1"/>
    <w:rsid w:val="00F25505"/>
    <w:rsid w:val="00F31E63"/>
    <w:rsid w:val="00F3220C"/>
    <w:rsid w:val="00F45BBA"/>
    <w:rsid w:val="00F473F2"/>
    <w:rsid w:val="00F47C5F"/>
    <w:rsid w:val="00F51D1F"/>
    <w:rsid w:val="00F543F2"/>
    <w:rsid w:val="00F6409D"/>
    <w:rsid w:val="00F65FFB"/>
    <w:rsid w:val="00F66202"/>
    <w:rsid w:val="00F73739"/>
    <w:rsid w:val="00F81AB7"/>
    <w:rsid w:val="00F82AFA"/>
    <w:rsid w:val="00F85BA0"/>
    <w:rsid w:val="00F900BE"/>
    <w:rsid w:val="00F916CF"/>
    <w:rsid w:val="00F919A6"/>
    <w:rsid w:val="00F930E7"/>
    <w:rsid w:val="00FA1E14"/>
    <w:rsid w:val="00FA278F"/>
    <w:rsid w:val="00FB2D7D"/>
    <w:rsid w:val="00FB7799"/>
    <w:rsid w:val="00FC5389"/>
    <w:rsid w:val="00FD00BA"/>
    <w:rsid w:val="00FD6227"/>
    <w:rsid w:val="00FD7D08"/>
    <w:rsid w:val="00FF06A2"/>
    <w:rsid w:val="00FF07A2"/>
    <w:rsid w:val="00FF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D4321"/>
  <w15:docId w15:val="{C7FD0B18-BF8F-4569-9879-5B8193E8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kk-KZ" w:eastAsia="kk-K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BE4"/>
    <w:pPr>
      <w:spacing w:after="200" w:line="276" w:lineRule="auto"/>
    </w:pPr>
    <w:rPr>
      <w:sz w:val="22"/>
      <w:szCs w:val="22"/>
      <w:lang w:val="ru-RU" w:eastAsia="ru-RU"/>
    </w:rPr>
  </w:style>
  <w:style w:type="paragraph" w:styleId="1">
    <w:name w:val="heading 1"/>
    <w:basedOn w:val="a"/>
    <w:next w:val="a"/>
    <w:link w:val="10"/>
    <w:uiPriority w:val="99"/>
    <w:qFormat/>
    <w:rsid w:val="00160136"/>
    <w:pPr>
      <w:keepNext/>
      <w:spacing w:after="0" w:line="240" w:lineRule="auto"/>
      <w:jc w:val="both"/>
      <w:outlineLvl w:val="0"/>
    </w:pPr>
    <w:rPr>
      <w:rFonts w:ascii="Times New Roman" w:hAnsi="Times New Roman"/>
      <w:b/>
      <w:bCs/>
      <w:sz w:val="24"/>
      <w:szCs w:val="24"/>
    </w:rPr>
  </w:style>
  <w:style w:type="paragraph" w:styleId="4">
    <w:name w:val="heading 4"/>
    <w:basedOn w:val="a"/>
    <w:next w:val="a"/>
    <w:link w:val="40"/>
    <w:uiPriority w:val="99"/>
    <w:qFormat/>
    <w:rsid w:val="00A5493D"/>
    <w:pPr>
      <w:keepNext/>
      <w:keepLines/>
      <w:spacing w:before="40" w:after="0"/>
      <w:outlineLvl w:val="3"/>
    </w:pPr>
    <w:rPr>
      <w:rFonts w:ascii="Cambria" w:hAnsi="Cambria"/>
      <w:i/>
      <w:iCs/>
      <w:color w:val="365F9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0136"/>
    <w:rPr>
      <w:rFonts w:ascii="Times New Roman" w:hAnsi="Times New Roman"/>
      <w:b/>
      <w:sz w:val="24"/>
    </w:rPr>
  </w:style>
  <w:style w:type="character" w:customStyle="1" w:styleId="40">
    <w:name w:val="Заголовок 4 Знак"/>
    <w:link w:val="4"/>
    <w:uiPriority w:val="99"/>
    <w:semiHidden/>
    <w:locked/>
    <w:rsid w:val="00A5493D"/>
    <w:rPr>
      <w:rFonts w:ascii="Cambria" w:hAnsi="Cambria"/>
      <w:i/>
      <w:color w:val="365F91"/>
    </w:rPr>
  </w:style>
  <w:style w:type="paragraph" w:styleId="HTML">
    <w:name w:val="HTML Preformatted"/>
    <w:basedOn w:val="a"/>
    <w:link w:val="HTML0"/>
    <w:uiPriority w:val="99"/>
    <w:rsid w:val="001D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1D61B3"/>
    <w:rPr>
      <w:rFonts w:ascii="Courier New" w:hAnsi="Courier New"/>
      <w:sz w:val="20"/>
    </w:rPr>
  </w:style>
  <w:style w:type="paragraph" w:styleId="a3">
    <w:name w:val="List Paragraph"/>
    <w:basedOn w:val="a"/>
    <w:link w:val="a4"/>
    <w:uiPriority w:val="99"/>
    <w:qFormat/>
    <w:rsid w:val="001D61B3"/>
    <w:pPr>
      <w:ind w:left="720"/>
      <w:contextualSpacing/>
    </w:pPr>
  </w:style>
  <w:style w:type="character" w:customStyle="1" w:styleId="FontStyle12">
    <w:name w:val="Font Style12"/>
    <w:uiPriority w:val="99"/>
    <w:rsid w:val="001D61B3"/>
    <w:rPr>
      <w:rFonts w:ascii="Times New Roman" w:hAnsi="Times New Roman"/>
      <w:sz w:val="26"/>
    </w:rPr>
  </w:style>
  <w:style w:type="paragraph" w:styleId="a5">
    <w:name w:val="Body Text"/>
    <w:basedOn w:val="a"/>
    <w:link w:val="a6"/>
    <w:uiPriority w:val="99"/>
    <w:rsid w:val="001D61B3"/>
    <w:pPr>
      <w:spacing w:after="0" w:line="240" w:lineRule="auto"/>
      <w:jc w:val="both"/>
    </w:pPr>
    <w:rPr>
      <w:rFonts w:ascii="Times New Roman" w:hAnsi="Times New Roman"/>
      <w:sz w:val="20"/>
      <w:szCs w:val="20"/>
    </w:rPr>
  </w:style>
  <w:style w:type="character" w:customStyle="1" w:styleId="a6">
    <w:name w:val="Основной текст Знак"/>
    <w:link w:val="a5"/>
    <w:uiPriority w:val="99"/>
    <w:locked/>
    <w:rsid w:val="001D61B3"/>
    <w:rPr>
      <w:rFonts w:ascii="Times New Roman" w:hAnsi="Times New Roman"/>
      <w:sz w:val="20"/>
    </w:rPr>
  </w:style>
  <w:style w:type="paragraph" w:customStyle="1" w:styleId="Default">
    <w:name w:val="Default"/>
    <w:uiPriority w:val="99"/>
    <w:rsid w:val="001D61B3"/>
    <w:pPr>
      <w:autoSpaceDE w:val="0"/>
      <w:autoSpaceDN w:val="0"/>
      <w:adjustRightInd w:val="0"/>
    </w:pPr>
    <w:rPr>
      <w:rFonts w:ascii="Times New Roman" w:hAnsi="Times New Roman"/>
      <w:color w:val="000000"/>
      <w:sz w:val="24"/>
      <w:szCs w:val="24"/>
      <w:lang w:val="ru-RU" w:eastAsia="ru-RU"/>
    </w:rPr>
  </w:style>
  <w:style w:type="character" w:customStyle="1" w:styleId="a7">
    <w:name w:val="Без интервала Знак"/>
    <w:aliases w:val="Айгерим Знак,мой стиль Знак,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
    <w:link w:val="a8"/>
    <w:uiPriority w:val="99"/>
    <w:locked/>
    <w:rsid w:val="001D61B3"/>
    <w:rPr>
      <w:sz w:val="22"/>
      <w:lang w:val="ru-RU" w:eastAsia="ru-RU"/>
    </w:rPr>
  </w:style>
  <w:style w:type="paragraph" w:styleId="a8">
    <w:name w:val="No Spacing"/>
    <w:aliases w:val="Айгерим,мой стиль,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No Spacing1"/>
    <w:link w:val="a7"/>
    <w:uiPriority w:val="99"/>
    <w:qFormat/>
    <w:rsid w:val="001D61B3"/>
    <w:rPr>
      <w:sz w:val="22"/>
      <w:szCs w:val="22"/>
      <w:lang w:val="ru-RU" w:eastAsia="ru-RU"/>
    </w:rPr>
  </w:style>
  <w:style w:type="character" w:customStyle="1" w:styleId="s1">
    <w:name w:val="s1"/>
    <w:uiPriority w:val="99"/>
    <w:rsid w:val="00D0780F"/>
    <w:rPr>
      <w:rFonts w:ascii="Times New Roman" w:hAnsi="Times New Roman"/>
      <w:b/>
      <w:color w:val="000000"/>
    </w:rPr>
  </w:style>
  <w:style w:type="paragraph" w:styleId="a9">
    <w:name w:val="Balloon Text"/>
    <w:basedOn w:val="a"/>
    <w:link w:val="aa"/>
    <w:uiPriority w:val="99"/>
    <w:semiHidden/>
    <w:rsid w:val="004866EF"/>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4866EF"/>
    <w:rPr>
      <w:rFonts w:ascii="Tahoma" w:hAnsi="Tahoma"/>
      <w:sz w:val="16"/>
    </w:rPr>
  </w:style>
  <w:style w:type="character" w:styleId="ab">
    <w:name w:val="Strong"/>
    <w:uiPriority w:val="99"/>
    <w:qFormat/>
    <w:rsid w:val="003F6567"/>
    <w:rPr>
      <w:rFonts w:cs="Times New Roman"/>
      <w:b/>
    </w:rPr>
  </w:style>
  <w:style w:type="paragraph" w:styleId="ac">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Обычный (веб)1,Обычный (веб)1 Знак Знак Зн Знак Знак"/>
    <w:basedOn w:val="a"/>
    <w:link w:val="ad"/>
    <w:uiPriority w:val="99"/>
    <w:rsid w:val="003A4E49"/>
    <w:pPr>
      <w:spacing w:before="100" w:beforeAutospacing="1" w:after="100" w:afterAutospacing="1" w:line="240" w:lineRule="auto"/>
    </w:pPr>
    <w:rPr>
      <w:rFonts w:ascii="Times New Roman" w:hAnsi="Times New Roman"/>
      <w:sz w:val="24"/>
      <w:szCs w:val="20"/>
    </w:rPr>
  </w:style>
  <w:style w:type="character" w:styleId="ae">
    <w:name w:val="Hyperlink"/>
    <w:uiPriority w:val="99"/>
    <w:rsid w:val="001C236C"/>
    <w:rPr>
      <w:rFonts w:cs="Times New Roman"/>
      <w:color w:val="0000FF"/>
      <w:u w:val="single"/>
    </w:rPr>
  </w:style>
  <w:style w:type="table" w:styleId="af">
    <w:name w:val="Table Grid"/>
    <w:basedOn w:val="a1"/>
    <w:uiPriority w:val="99"/>
    <w:rsid w:val="00DF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99"/>
    <w:qFormat/>
    <w:rsid w:val="008C51BB"/>
    <w:rPr>
      <w:rFonts w:cs="Times New Roman"/>
      <w:i/>
    </w:rPr>
  </w:style>
  <w:style w:type="character" w:customStyle="1" w:styleId="ad">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
    <w:link w:val="ac"/>
    <w:uiPriority w:val="99"/>
    <w:locked/>
    <w:rsid w:val="00B75649"/>
    <w:rPr>
      <w:rFonts w:ascii="Times New Roman" w:hAnsi="Times New Roman"/>
      <w:sz w:val="24"/>
    </w:rPr>
  </w:style>
  <w:style w:type="character" w:customStyle="1" w:styleId="s0">
    <w:name w:val="s0"/>
    <w:uiPriority w:val="99"/>
    <w:rsid w:val="00B75649"/>
    <w:rPr>
      <w:rFonts w:ascii="Times New Roman" w:hAnsi="Times New Roman"/>
      <w:color w:val="000000"/>
      <w:sz w:val="22"/>
      <w:u w:val="none"/>
      <w:effect w:val="none"/>
    </w:rPr>
  </w:style>
  <w:style w:type="character" w:customStyle="1" w:styleId="a4">
    <w:name w:val="Абзац списка Знак"/>
    <w:link w:val="a3"/>
    <w:uiPriority w:val="99"/>
    <w:locked/>
    <w:rsid w:val="00B75649"/>
  </w:style>
  <w:style w:type="paragraph" w:styleId="af1">
    <w:name w:val="header"/>
    <w:basedOn w:val="a"/>
    <w:link w:val="af2"/>
    <w:uiPriority w:val="99"/>
    <w:rsid w:val="000C5023"/>
    <w:pPr>
      <w:tabs>
        <w:tab w:val="center" w:pos="4677"/>
        <w:tab w:val="right" w:pos="9355"/>
      </w:tabs>
      <w:spacing w:after="0" w:line="240" w:lineRule="auto"/>
    </w:pPr>
    <w:rPr>
      <w:sz w:val="20"/>
      <w:szCs w:val="20"/>
    </w:rPr>
  </w:style>
  <w:style w:type="character" w:customStyle="1" w:styleId="af2">
    <w:name w:val="Верхний колонтитул Знак"/>
    <w:basedOn w:val="a0"/>
    <w:link w:val="af1"/>
    <w:uiPriority w:val="99"/>
    <w:locked/>
    <w:rsid w:val="000C5023"/>
  </w:style>
  <w:style w:type="paragraph" w:styleId="af3">
    <w:name w:val="footer"/>
    <w:basedOn w:val="a"/>
    <w:link w:val="af4"/>
    <w:uiPriority w:val="99"/>
    <w:rsid w:val="000C5023"/>
    <w:pPr>
      <w:tabs>
        <w:tab w:val="center" w:pos="4677"/>
        <w:tab w:val="right" w:pos="9355"/>
      </w:tabs>
      <w:spacing w:after="0" w:line="240" w:lineRule="auto"/>
    </w:pPr>
    <w:rPr>
      <w:sz w:val="20"/>
      <w:szCs w:val="20"/>
    </w:rPr>
  </w:style>
  <w:style w:type="character" w:customStyle="1" w:styleId="af4">
    <w:name w:val="Нижний колонтитул Знак"/>
    <w:basedOn w:val="a0"/>
    <w:link w:val="af3"/>
    <w:uiPriority w:val="99"/>
    <w:locked/>
    <w:rsid w:val="000C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061238">
      <w:marLeft w:val="0"/>
      <w:marRight w:val="0"/>
      <w:marTop w:val="0"/>
      <w:marBottom w:val="0"/>
      <w:divBdr>
        <w:top w:val="none" w:sz="0" w:space="0" w:color="auto"/>
        <w:left w:val="none" w:sz="0" w:space="0" w:color="auto"/>
        <w:bottom w:val="none" w:sz="0" w:space="0" w:color="auto"/>
        <w:right w:val="none" w:sz="0" w:space="0" w:color="auto"/>
      </w:divBdr>
    </w:div>
    <w:div w:id="975061242">
      <w:marLeft w:val="0"/>
      <w:marRight w:val="0"/>
      <w:marTop w:val="0"/>
      <w:marBottom w:val="0"/>
      <w:divBdr>
        <w:top w:val="none" w:sz="0" w:space="0" w:color="auto"/>
        <w:left w:val="none" w:sz="0" w:space="0" w:color="auto"/>
        <w:bottom w:val="none" w:sz="0" w:space="0" w:color="auto"/>
        <w:right w:val="none" w:sz="0" w:space="0" w:color="auto"/>
      </w:divBdr>
      <w:divsChild>
        <w:div w:id="975061285">
          <w:marLeft w:val="0"/>
          <w:marRight w:val="0"/>
          <w:marTop w:val="0"/>
          <w:marBottom w:val="300"/>
          <w:divBdr>
            <w:top w:val="none" w:sz="0" w:space="0" w:color="auto"/>
            <w:left w:val="none" w:sz="0" w:space="0" w:color="auto"/>
            <w:bottom w:val="none" w:sz="0" w:space="0" w:color="auto"/>
            <w:right w:val="none" w:sz="0" w:space="0" w:color="auto"/>
          </w:divBdr>
        </w:div>
      </w:divsChild>
    </w:div>
    <w:div w:id="975061247">
      <w:marLeft w:val="0"/>
      <w:marRight w:val="0"/>
      <w:marTop w:val="0"/>
      <w:marBottom w:val="0"/>
      <w:divBdr>
        <w:top w:val="none" w:sz="0" w:space="0" w:color="auto"/>
        <w:left w:val="none" w:sz="0" w:space="0" w:color="auto"/>
        <w:bottom w:val="none" w:sz="0" w:space="0" w:color="auto"/>
        <w:right w:val="none" w:sz="0" w:space="0" w:color="auto"/>
      </w:divBdr>
    </w:div>
    <w:div w:id="975061250">
      <w:marLeft w:val="0"/>
      <w:marRight w:val="0"/>
      <w:marTop w:val="0"/>
      <w:marBottom w:val="0"/>
      <w:divBdr>
        <w:top w:val="none" w:sz="0" w:space="0" w:color="auto"/>
        <w:left w:val="none" w:sz="0" w:space="0" w:color="auto"/>
        <w:bottom w:val="none" w:sz="0" w:space="0" w:color="auto"/>
        <w:right w:val="none" w:sz="0" w:space="0" w:color="auto"/>
      </w:divBdr>
      <w:divsChild>
        <w:div w:id="975061249">
          <w:marLeft w:val="0"/>
          <w:marRight w:val="0"/>
          <w:marTop w:val="0"/>
          <w:marBottom w:val="0"/>
          <w:divBdr>
            <w:top w:val="none" w:sz="0" w:space="0" w:color="auto"/>
            <w:left w:val="none" w:sz="0" w:space="0" w:color="auto"/>
            <w:bottom w:val="none" w:sz="0" w:space="0" w:color="auto"/>
            <w:right w:val="none" w:sz="0" w:space="0" w:color="auto"/>
          </w:divBdr>
          <w:divsChild>
            <w:div w:id="975061239">
              <w:marLeft w:val="0"/>
              <w:marRight w:val="0"/>
              <w:marTop w:val="0"/>
              <w:marBottom w:val="0"/>
              <w:divBdr>
                <w:top w:val="none" w:sz="0" w:space="0" w:color="auto"/>
                <w:left w:val="none" w:sz="0" w:space="0" w:color="auto"/>
                <w:bottom w:val="none" w:sz="0" w:space="0" w:color="auto"/>
                <w:right w:val="none" w:sz="0" w:space="0" w:color="auto"/>
              </w:divBdr>
              <w:divsChild>
                <w:div w:id="975061264">
                  <w:marLeft w:val="0"/>
                  <w:marRight w:val="450"/>
                  <w:marTop w:val="0"/>
                  <w:marBottom w:val="0"/>
                  <w:divBdr>
                    <w:top w:val="none" w:sz="0" w:space="0" w:color="auto"/>
                    <w:left w:val="none" w:sz="0" w:space="0" w:color="auto"/>
                    <w:bottom w:val="none" w:sz="0" w:space="0" w:color="auto"/>
                    <w:right w:val="none" w:sz="0" w:space="0" w:color="auto"/>
                  </w:divBdr>
                  <w:divsChild>
                    <w:div w:id="975061294">
                      <w:marLeft w:val="0"/>
                      <w:marRight w:val="0"/>
                      <w:marTop w:val="0"/>
                      <w:marBottom w:val="0"/>
                      <w:divBdr>
                        <w:top w:val="none" w:sz="0" w:space="0" w:color="auto"/>
                        <w:left w:val="none" w:sz="0" w:space="0" w:color="auto"/>
                        <w:bottom w:val="none" w:sz="0" w:space="0" w:color="auto"/>
                        <w:right w:val="none" w:sz="0" w:space="0" w:color="auto"/>
                      </w:divBdr>
                      <w:divsChild>
                        <w:div w:id="975061268">
                          <w:marLeft w:val="0"/>
                          <w:marRight w:val="0"/>
                          <w:marTop w:val="0"/>
                          <w:marBottom w:val="0"/>
                          <w:divBdr>
                            <w:top w:val="none" w:sz="0" w:space="0" w:color="auto"/>
                            <w:left w:val="none" w:sz="0" w:space="0" w:color="auto"/>
                            <w:bottom w:val="none" w:sz="0" w:space="0" w:color="auto"/>
                            <w:right w:val="none" w:sz="0" w:space="0" w:color="auto"/>
                          </w:divBdr>
                          <w:divsChild>
                            <w:div w:id="975061251">
                              <w:marLeft w:val="0"/>
                              <w:marRight w:val="0"/>
                              <w:marTop w:val="0"/>
                              <w:marBottom w:val="0"/>
                              <w:divBdr>
                                <w:top w:val="none" w:sz="0" w:space="0" w:color="auto"/>
                                <w:left w:val="none" w:sz="0" w:space="0" w:color="auto"/>
                                <w:bottom w:val="none" w:sz="0" w:space="0" w:color="auto"/>
                                <w:right w:val="none" w:sz="0" w:space="0" w:color="auto"/>
                              </w:divBdr>
                              <w:divsChild>
                                <w:div w:id="975061254">
                                  <w:marLeft w:val="0"/>
                                  <w:marRight w:val="0"/>
                                  <w:marTop w:val="0"/>
                                  <w:marBottom w:val="0"/>
                                  <w:divBdr>
                                    <w:top w:val="none" w:sz="0" w:space="0" w:color="auto"/>
                                    <w:left w:val="none" w:sz="0" w:space="0" w:color="auto"/>
                                    <w:bottom w:val="none" w:sz="0" w:space="0" w:color="auto"/>
                                    <w:right w:val="none" w:sz="0" w:space="0" w:color="auto"/>
                                  </w:divBdr>
                                  <w:divsChild>
                                    <w:div w:id="975061246">
                                      <w:marLeft w:val="0"/>
                                      <w:marRight w:val="0"/>
                                      <w:marTop w:val="0"/>
                                      <w:marBottom w:val="0"/>
                                      <w:divBdr>
                                        <w:top w:val="none" w:sz="0" w:space="0" w:color="auto"/>
                                        <w:left w:val="none" w:sz="0" w:space="0" w:color="auto"/>
                                        <w:bottom w:val="none" w:sz="0" w:space="0" w:color="auto"/>
                                        <w:right w:val="none" w:sz="0" w:space="0" w:color="auto"/>
                                      </w:divBdr>
                                      <w:divsChild>
                                        <w:div w:id="9750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061279">
          <w:marLeft w:val="0"/>
          <w:marRight w:val="0"/>
          <w:marTop w:val="0"/>
          <w:marBottom w:val="0"/>
          <w:divBdr>
            <w:top w:val="none" w:sz="0" w:space="0" w:color="auto"/>
            <w:left w:val="none" w:sz="0" w:space="0" w:color="auto"/>
            <w:bottom w:val="none" w:sz="0" w:space="0" w:color="auto"/>
            <w:right w:val="none" w:sz="0" w:space="0" w:color="auto"/>
          </w:divBdr>
        </w:div>
      </w:divsChild>
    </w:div>
    <w:div w:id="975061253">
      <w:marLeft w:val="0"/>
      <w:marRight w:val="0"/>
      <w:marTop w:val="0"/>
      <w:marBottom w:val="0"/>
      <w:divBdr>
        <w:top w:val="none" w:sz="0" w:space="0" w:color="auto"/>
        <w:left w:val="none" w:sz="0" w:space="0" w:color="auto"/>
        <w:bottom w:val="none" w:sz="0" w:space="0" w:color="auto"/>
        <w:right w:val="none" w:sz="0" w:space="0" w:color="auto"/>
      </w:divBdr>
    </w:div>
    <w:div w:id="975061257">
      <w:marLeft w:val="0"/>
      <w:marRight w:val="0"/>
      <w:marTop w:val="0"/>
      <w:marBottom w:val="0"/>
      <w:divBdr>
        <w:top w:val="none" w:sz="0" w:space="0" w:color="auto"/>
        <w:left w:val="none" w:sz="0" w:space="0" w:color="auto"/>
        <w:bottom w:val="none" w:sz="0" w:space="0" w:color="auto"/>
        <w:right w:val="none" w:sz="0" w:space="0" w:color="auto"/>
      </w:divBdr>
    </w:div>
    <w:div w:id="975061258">
      <w:marLeft w:val="0"/>
      <w:marRight w:val="0"/>
      <w:marTop w:val="0"/>
      <w:marBottom w:val="0"/>
      <w:divBdr>
        <w:top w:val="none" w:sz="0" w:space="0" w:color="auto"/>
        <w:left w:val="none" w:sz="0" w:space="0" w:color="auto"/>
        <w:bottom w:val="none" w:sz="0" w:space="0" w:color="auto"/>
        <w:right w:val="none" w:sz="0" w:space="0" w:color="auto"/>
      </w:divBdr>
    </w:div>
    <w:div w:id="975061261">
      <w:marLeft w:val="0"/>
      <w:marRight w:val="0"/>
      <w:marTop w:val="0"/>
      <w:marBottom w:val="0"/>
      <w:divBdr>
        <w:top w:val="none" w:sz="0" w:space="0" w:color="auto"/>
        <w:left w:val="none" w:sz="0" w:space="0" w:color="auto"/>
        <w:bottom w:val="none" w:sz="0" w:space="0" w:color="auto"/>
        <w:right w:val="none" w:sz="0" w:space="0" w:color="auto"/>
      </w:divBdr>
    </w:div>
    <w:div w:id="975061263">
      <w:marLeft w:val="0"/>
      <w:marRight w:val="0"/>
      <w:marTop w:val="0"/>
      <w:marBottom w:val="0"/>
      <w:divBdr>
        <w:top w:val="none" w:sz="0" w:space="0" w:color="auto"/>
        <w:left w:val="none" w:sz="0" w:space="0" w:color="auto"/>
        <w:bottom w:val="none" w:sz="0" w:space="0" w:color="auto"/>
        <w:right w:val="none" w:sz="0" w:space="0" w:color="auto"/>
      </w:divBdr>
    </w:div>
    <w:div w:id="975061269">
      <w:marLeft w:val="0"/>
      <w:marRight w:val="0"/>
      <w:marTop w:val="0"/>
      <w:marBottom w:val="0"/>
      <w:divBdr>
        <w:top w:val="none" w:sz="0" w:space="0" w:color="auto"/>
        <w:left w:val="none" w:sz="0" w:space="0" w:color="auto"/>
        <w:bottom w:val="none" w:sz="0" w:space="0" w:color="auto"/>
        <w:right w:val="none" w:sz="0" w:space="0" w:color="auto"/>
      </w:divBdr>
      <w:divsChild>
        <w:div w:id="975061305">
          <w:marLeft w:val="0"/>
          <w:marRight w:val="0"/>
          <w:marTop w:val="0"/>
          <w:marBottom w:val="0"/>
          <w:divBdr>
            <w:top w:val="none" w:sz="0" w:space="0" w:color="auto"/>
            <w:left w:val="none" w:sz="0" w:space="0" w:color="auto"/>
            <w:bottom w:val="none" w:sz="0" w:space="0" w:color="auto"/>
            <w:right w:val="none" w:sz="0" w:space="0" w:color="auto"/>
          </w:divBdr>
          <w:divsChild>
            <w:div w:id="9750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1270">
      <w:marLeft w:val="0"/>
      <w:marRight w:val="0"/>
      <w:marTop w:val="0"/>
      <w:marBottom w:val="0"/>
      <w:divBdr>
        <w:top w:val="none" w:sz="0" w:space="0" w:color="auto"/>
        <w:left w:val="none" w:sz="0" w:space="0" w:color="auto"/>
        <w:bottom w:val="none" w:sz="0" w:space="0" w:color="auto"/>
        <w:right w:val="none" w:sz="0" w:space="0" w:color="auto"/>
      </w:divBdr>
    </w:div>
    <w:div w:id="975061274">
      <w:marLeft w:val="0"/>
      <w:marRight w:val="0"/>
      <w:marTop w:val="0"/>
      <w:marBottom w:val="0"/>
      <w:divBdr>
        <w:top w:val="none" w:sz="0" w:space="0" w:color="auto"/>
        <w:left w:val="none" w:sz="0" w:space="0" w:color="auto"/>
        <w:bottom w:val="none" w:sz="0" w:space="0" w:color="auto"/>
        <w:right w:val="none" w:sz="0" w:space="0" w:color="auto"/>
      </w:divBdr>
    </w:div>
    <w:div w:id="975061276">
      <w:marLeft w:val="0"/>
      <w:marRight w:val="0"/>
      <w:marTop w:val="0"/>
      <w:marBottom w:val="0"/>
      <w:divBdr>
        <w:top w:val="none" w:sz="0" w:space="0" w:color="auto"/>
        <w:left w:val="none" w:sz="0" w:space="0" w:color="auto"/>
        <w:bottom w:val="none" w:sz="0" w:space="0" w:color="auto"/>
        <w:right w:val="none" w:sz="0" w:space="0" w:color="auto"/>
      </w:divBdr>
      <w:divsChild>
        <w:div w:id="975061277">
          <w:marLeft w:val="0"/>
          <w:marRight w:val="0"/>
          <w:marTop w:val="0"/>
          <w:marBottom w:val="0"/>
          <w:divBdr>
            <w:top w:val="none" w:sz="0" w:space="0" w:color="auto"/>
            <w:left w:val="none" w:sz="0" w:space="0" w:color="auto"/>
            <w:bottom w:val="none" w:sz="0" w:space="0" w:color="auto"/>
            <w:right w:val="none" w:sz="0" w:space="0" w:color="auto"/>
          </w:divBdr>
        </w:div>
        <w:div w:id="975061297">
          <w:marLeft w:val="0"/>
          <w:marRight w:val="0"/>
          <w:marTop w:val="0"/>
          <w:marBottom w:val="0"/>
          <w:divBdr>
            <w:top w:val="none" w:sz="0" w:space="0" w:color="auto"/>
            <w:left w:val="none" w:sz="0" w:space="0" w:color="auto"/>
            <w:bottom w:val="none" w:sz="0" w:space="0" w:color="auto"/>
            <w:right w:val="none" w:sz="0" w:space="0" w:color="auto"/>
          </w:divBdr>
        </w:div>
      </w:divsChild>
    </w:div>
    <w:div w:id="975061278">
      <w:marLeft w:val="0"/>
      <w:marRight w:val="0"/>
      <w:marTop w:val="0"/>
      <w:marBottom w:val="0"/>
      <w:divBdr>
        <w:top w:val="none" w:sz="0" w:space="0" w:color="auto"/>
        <w:left w:val="none" w:sz="0" w:space="0" w:color="auto"/>
        <w:bottom w:val="none" w:sz="0" w:space="0" w:color="auto"/>
        <w:right w:val="none" w:sz="0" w:space="0" w:color="auto"/>
      </w:divBdr>
      <w:divsChild>
        <w:div w:id="975061241">
          <w:marLeft w:val="0"/>
          <w:marRight w:val="0"/>
          <w:marTop w:val="0"/>
          <w:marBottom w:val="0"/>
          <w:divBdr>
            <w:top w:val="none" w:sz="0" w:space="0" w:color="auto"/>
            <w:left w:val="none" w:sz="0" w:space="0" w:color="auto"/>
            <w:bottom w:val="none" w:sz="0" w:space="0" w:color="auto"/>
            <w:right w:val="none" w:sz="0" w:space="0" w:color="auto"/>
          </w:divBdr>
        </w:div>
        <w:div w:id="975061259">
          <w:marLeft w:val="0"/>
          <w:marRight w:val="0"/>
          <w:marTop w:val="0"/>
          <w:marBottom w:val="0"/>
          <w:divBdr>
            <w:top w:val="none" w:sz="0" w:space="0" w:color="auto"/>
            <w:left w:val="none" w:sz="0" w:space="0" w:color="auto"/>
            <w:bottom w:val="none" w:sz="0" w:space="0" w:color="auto"/>
            <w:right w:val="none" w:sz="0" w:space="0" w:color="auto"/>
          </w:divBdr>
          <w:divsChild>
            <w:div w:id="975061302">
              <w:marLeft w:val="0"/>
              <w:marRight w:val="0"/>
              <w:marTop w:val="0"/>
              <w:marBottom w:val="0"/>
              <w:divBdr>
                <w:top w:val="none" w:sz="0" w:space="0" w:color="auto"/>
                <w:left w:val="none" w:sz="0" w:space="0" w:color="auto"/>
                <w:bottom w:val="none" w:sz="0" w:space="0" w:color="auto"/>
                <w:right w:val="none" w:sz="0" w:space="0" w:color="auto"/>
              </w:divBdr>
              <w:divsChild>
                <w:div w:id="975061266">
                  <w:marLeft w:val="0"/>
                  <w:marRight w:val="0"/>
                  <w:marTop w:val="0"/>
                  <w:marBottom w:val="0"/>
                  <w:divBdr>
                    <w:top w:val="none" w:sz="0" w:space="0" w:color="auto"/>
                    <w:left w:val="none" w:sz="0" w:space="0" w:color="auto"/>
                    <w:bottom w:val="none" w:sz="0" w:space="0" w:color="auto"/>
                    <w:right w:val="none" w:sz="0" w:space="0" w:color="auto"/>
                  </w:divBdr>
                  <w:divsChild>
                    <w:div w:id="975061267">
                      <w:marLeft w:val="0"/>
                      <w:marRight w:val="0"/>
                      <w:marTop w:val="0"/>
                      <w:marBottom w:val="0"/>
                      <w:divBdr>
                        <w:top w:val="none" w:sz="0" w:space="0" w:color="auto"/>
                        <w:left w:val="none" w:sz="0" w:space="0" w:color="auto"/>
                        <w:bottom w:val="none" w:sz="0" w:space="0" w:color="auto"/>
                        <w:right w:val="none" w:sz="0" w:space="0" w:color="auto"/>
                      </w:divBdr>
                      <w:divsChild>
                        <w:div w:id="975061272">
                          <w:marLeft w:val="0"/>
                          <w:marRight w:val="0"/>
                          <w:marTop w:val="0"/>
                          <w:marBottom w:val="0"/>
                          <w:divBdr>
                            <w:top w:val="none" w:sz="0" w:space="0" w:color="auto"/>
                            <w:left w:val="none" w:sz="0" w:space="0" w:color="auto"/>
                            <w:bottom w:val="none" w:sz="0" w:space="0" w:color="auto"/>
                            <w:right w:val="none" w:sz="0" w:space="0" w:color="auto"/>
                          </w:divBdr>
                          <w:divsChild>
                            <w:div w:id="975061288">
                              <w:marLeft w:val="0"/>
                              <w:marRight w:val="0"/>
                              <w:marTop w:val="0"/>
                              <w:marBottom w:val="0"/>
                              <w:divBdr>
                                <w:top w:val="none" w:sz="0" w:space="0" w:color="auto"/>
                                <w:left w:val="none" w:sz="0" w:space="0" w:color="auto"/>
                                <w:bottom w:val="none" w:sz="0" w:space="0" w:color="auto"/>
                                <w:right w:val="none" w:sz="0" w:space="0" w:color="auto"/>
                              </w:divBdr>
                              <w:divsChild>
                                <w:div w:id="975061260">
                                  <w:marLeft w:val="0"/>
                                  <w:marRight w:val="0"/>
                                  <w:marTop w:val="0"/>
                                  <w:marBottom w:val="0"/>
                                  <w:divBdr>
                                    <w:top w:val="none" w:sz="0" w:space="0" w:color="auto"/>
                                    <w:left w:val="none" w:sz="0" w:space="0" w:color="auto"/>
                                    <w:bottom w:val="none" w:sz="0" w:space="0" w:color="auto"/>
                                    <w:right w:val="none" w:sz="0" w:space="0" w:color="auto"/>
                                  </w:divBdr>
                                  <w:divsChild>
                                    <w:div w:id="975061301">
                                      <w:marLeft w:val="0"/>
                                      <w:marRight w:val="0"/>
                                      <w:marTop w:val="0"/>
                                      <w:marBottom w:val="0"/>
                                      <w:divBdr>
                                        <w:top w:val="none" w:sz="0" w:space="0" w:color="auto"/>
                                        <w:left w:val="none" w:sz="0" w:space="0" w:color="auto"/>
                                        <w:bottom w:val="none" w:sz="0" w:space="0" w:color="auto"/>
                                        <w:right w:val="none" w:sz="0" w:space="0" w:color="auto"/>
                                      </w:divBdr>
                                      <w:divsChild>
                                        <w:div w:id="9750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061282">
          <w:marLeft w:val="0"/>
          <w:marRight w:val="0"/>
          <w:marTop w:val="0"/>
          <w:marBottom w:val="0"/>
          <w:divBdr>
            <w:top w:val="none" w:sz="0" w:space="0" w:color="auto"/>
            <w:left w:val="none" w:sz="0" w:space="0" w:color="auto"/>
            <w:bottom w:val="none" w:sz="0" w:space="0" w:color="auto"/>
            <w:right w:val="none" w:sz="0" w:space="0" w:color="auto"/>
          </w:divBdr>
        </w:div>
        <w:div w:id="975061283">
          <w:marLeft w:val="0"/>
          <w:marRight w:val="0"/>
          <w:marTop w:val="0"/>
          <w:marBottom w:val="0"/>
          <w:divBdr>
            <w:top w:val="none" w:sz="0" w:space="0" w:color="auto"/>
            <w:left w:val="none" w:sz="0" w:space="0" w:color="auto"/>
            <w:bottom w:val="none" w:sz="0" w:space="0" w:color="auto"/>
            <w:right w:val="none" w:sz="0" w:space="0" w:color="auto"/>
          </w:divBdr>
        </w:div>
      </w:divsChild>
    </w:div>
    <w:div w:id="975061280">
      <w:marLeft w:val="0"/>
      <w:marRight w:val="0"/>
      <w:marTop w:val="0"/>
      <w:marBottom w:val="0"/>
      <w:divBdr>
        <w:top w:val="none" w:sz="0" w:space="0" w:color="auto"/>
        <w:left w:val="none" w:sz="0" w:space="0" w:color="auto"/>
        <w:bottom w:val="none" w:sz="0" w:space="0" w:color="auto"/>
        <w:right w:val="none" w:sz="0" w:space="0" w:color="auto"/>
      </w:divBdr>
      <w:divsChild>
        <w:div w:id="975061286">
          <w:marLeft w:val="0"/>
          <w:marRight w:val="0"/>
          <w:marTop w:val="0"/>
          <w:marBottom w:val="0"/>
          <w:divBdr>
            <w:top w:val="none" w:sz="0" w:space="0" w:color="auto"/>
            <w:left w:val="none" w:sz="0" w:space="0" w:color="auto"/>
            <w:bottom w:val="none" w:sz="0" w:space="0" w:color="auto"/>
            <w:right w:val="none" w:sz="0" w:space="0" w:color="auto"/>
          </w:divBdr>
          <w:divsChild>
            <w:div w:id="975061293">
              <w:marLeft w:val="0"/>
              <w:marRight w:val="0"/>
              <w:marTop w:val="0"/>
              <w:marBottom w:val="0"/>
              <w:divBdr>
                <w:top w:val="none" w:sz="0" w:space="0" w:color="auto"/>
                <w:left w:val="none" w:sz="0" w:space="0" w:color="auto"/>
                <w:bottom w:val="none" w:sz="0" w:space="0" w:color="auto"/>
                <w:right w:val="none" w:sz="0" w:space="0" w:color="auto"/>
              </w:divBdr>
              <w:divsChild>
                <w:div w:id="9750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1308">
          <w:marLeft w:val="0"/>
          <w:marRight w:val="0"/>
          <w:marTop w:val="0"/>
          <w:marBottom w:val="0"/>
          <w:divBdr>
            <w:top w:val="none" w:sz="0" w:space="0" w:color="auto"/>
            <w:left w:val="none" w:sz="0" w:space="0" w:color="auto"/>
            <w:bottom w:val="none" w:sz="0" w:space="0" w:color="auto"/>
            <w:right w:val="none" w:sz="0" w:space="0" w:color="auto"/>
          </w:divBdr>
          <w:divsChild>
            <w:div w:id="975061256">
              <w:marLeft w:val="0"/>
              <w:marRight w:val="0"/>
              <w:marTop w:val="75"/>
              <w:marBottom w:val="0"/>
              <w:divBdr>
                <w:top w:val="none" w:sz="0" w:space="0" w:color="auto"/>
                <w:left w:val="none" w:sz="0" w:space="0" w:color="auto"/>
                <w:bottom w:val="none" w:sz="0" w:space="0" w:color="auto"/>
                <w:right w:val="none" w:sz="0" w:space="0" w:color="auto"/>
              </w:divBdr>
              <w:divsChild>
                <w:div w:id="9750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1281">
      <w:marLeft w:val="0"/>
      <w:marRight w:val="0"/>
      <w:marTop w:val="0"/>
      <w:marBottom w:val="0"/>
      <w:divBdr>
        <w:top w:val="none" w:sz="0" w:space="0" w:color="auto"/>
        <w:left w:val="none" w:sz="0" w:space="0" w:color="auto"/>
        <w:bottom w:val="none" w:sz="0" w:space="0" w:color="auto"/>
        <w:right w:val="none" w:sz="0" w:space="0" w:color="auto"/>
      </w:divBdr>
      <w:divsChild>
        <w:div w:id="975061255">
          <w:marLeft w:val="0"/>
          <w:marRight w:val="0"/>
          <w:marTop w:val="75"/>
          <w:marBottom w:val="0"/>
          <w:divBdr>
            <w:top w:val="none" w:sz="0" w:space="0" w:color="auto"/>
            <w:left w:val="none" w:sz="0" w:space="0" w:color="auto"/>
            <w:bottom w:val="none" w:sz="0" w:space="0" w:color="auto"/>
            <w:right w:val="none" w:sz="0" w:space="0" w:color="auto"/>
          </w:divBdr>
          <w:divsChild>
            <w:div w:id="975061284">
              <w:marLeft w:val="0"/>
              <w:marRight w:val="0"/>
              <w:marTop w:val="0"/>
              <w:marBottom w:val="0"/>
              <w:divBdr>
                <w:top w:val="none" w:sz="0" w:space="0" w:color="auto"/>
                <w:left w:val="none" w:sz="0" w:space="0" w:color="auto"/>
                <w:bottom w:val="none" w:sz="0" w:space="0" w:color="auto"/>
                <w:right w:val="none" w:sz="0" w:space="0" w:color="auto"/>
              </w:divBdr>
            </w:div>
          </w:divsChild>
        </w:div>
        <w:div w:id="975061262">
          <w:marLeft w:val="0"/>
          <w:marRight w:val="0"/>
          <w:marTop w:val="75"/>
          <w:marBottom w:val="0"/>
          <w:divBdr>
            <w:top w:val="none" w:sz="0" w:space="0" w:color="auto"/>
            <w:left w:val="none" w:sz="0" w:space="0" w:color="auto"/>
            <w:bottom w:val="none" w:sz="0" w:space="0" w:color="auto"/>
            <w:right w:val="none" w:sz="0" w:space="0" w:color="auto"/>
          </w:divBdr>
          <w:divsChild>
            <w:div w:id="975061296">
              <w:marLeft w:val="0"/>
              <w:marRight w:val="0"/>
              <w:marTop w:val="0"/>
              <w:marBottom w:val="0"/>
              <w:divBdr>
                <w:top w:val="none" w:sz="0" w:space="0" w:color="auto"/>
                <w:left w:val="none" w:sz="0" w:space="0" w:color="auto"/>
                <w:bottom w:val="none" w:sz="0" w:space="0" w:color="auto"/>
                <w:right w:val="none" w:sz="0" w:space="0" w:color="auto"/>
              </w:divBdr>
            </w:div>
          </w:divsChild>
        </w:div>
        <w:div w:id="975061271">
          <w:marLeft w:val="0"/>
          <w:marRight w:val="0"/>
          <w:marTop w:val="75"/>
          <w:marBottom w:val="0"/>
          <w:divBdr>
            <w:top w:val="none" w:sz="0" w:space="0" w:color="auto"/>
            <w:left w:val="none" w:sz="0" w:space="0" w:color="auto"/>
            <w:bottom w:val="none" w:sz="0" w:space="0" w:color="auto"/>
            <w:right w:val="none" w:sz="0" w:space="0" w:color="auto"/>
          </w:divBdr>
          <w:divsChild>
            <w:div w:id="975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1287">
      <w:marLeft w:val="0"/>
      <w:marRight w:val="0"/>
      <w:marTop w:val="0"/>
      <w:marBottom w:val="0"/>
      <w:divBdr>
        <w:top w:val="none" w:sz="0" w:space="0" w:color="auto"/>
        <w:left w:val="none" w:sz="0" w:space="0" w:color="auto"/>
        <w:bottom w:val="none" w:sz="0" w:space="0" w:color="auto"/>
        <w:right w:val="none" w:sz="0" w:space="0" w:color="auto"/>
      </w:divBdr>
      <w:divsChild>
        <w:div w:id="975061252">
          <w:marLeft w:val="0"/>
          <w:marRight w:val="0"/>
          <w:marTop w:val="0"/>
          <w:marBottom w:val="0"/>
          <w:divBdr>
            <w:top w:val="none" w:sz="0" w:space="0" w:color="auto"/>
            <w:left w:val="none" w:sz="0" w:space="0" w:color="auto"/>
            <w:bottom w:val="none" w:sz="0" w:space="0" w:color="auto"/>
            <w:right w:val="none" w:sz="0" w:space="0" w:color="auto"/>
          </w:divBdr>
        </w:div>
      </w:divsChild>
    </w:div>
    <w:div w:id="975061290">
      <w:marLeft w:val="0"/>
      <w:marRight w:val="0"/>
      <w:marTop w:val="0"/>
      <w:marBottom w:val="0"/>
      <w:divBdr>
        <w:top w:val="none" w:sz="0" w:space="0" w:color="auto"/>
        <w:left w:val="none" w:sz="0" w:space="0" w:color="auto"/>
        <w:bottom w:val="none" w:sz="0" w:space="0" w:color="auto"/>
        <w:right w:val="none" w:sz="0" w:space="0" w:color="auto"/>
      </w:divBdr>
      <w:divsChild>
        <w:div w:id="975061289">
          <w:marLeft w:val="0"/>
          <w:marRight w:val="0"/>
          <w:marTop w:val="0"/>
          <w:marBottom w:val="0"/>
          <w:divBdr>
            <w:top w:val="none" w:sz="0" w:space="0" w:color="auto"/>
            <w:left w:val="none" w:sz="0" w:space="0" w:color="auto"/>
            <w:bottom w:val="none" w:sz="0" w:space="0" w:color="auto"/>
            <w:right w:val="none" w:sz="0" w:space="0" w:color="auto"/>
          </w:divBdr>
        </w:div>
        <w:div w:id="975061295">
          <w:marLeft w:val="0"/>
          <w:marRight w:val="0"/>
          <w:marTop w:val="0"/>
          <w:marBottom w:val="0"/>
          <w:divBdr>
            <w:top w:val="none" w:sz="0" w:space="0" w:color="auto"/>
            <w:left w:val="none" w:sz="0" w:space="0" w:color="auto"/>
            <w:bottom w:val="none" w:sz="0" w:space="0" w:color="auto"/>
            <w:right w:val="none" w:sz="0" w:space="0" w:color="auto"/>
          </w:divBdr>
        </w:div>
      </w:divsChild>
    </w:div>
    <w:div w:id="975061300">
      <w:marLeft w:val="0"/>
      <w:marRight w:val="0"/>
      <w:marTop w:val="0"/>
      <w:marBottom w:val="0"/>
      <w:divBdr>
        <w:top w:val="none" w:sz="0" w:space="0" w:color="auto"/>
        <w:left w:val="none" w:sz="0" w:space="0" w:color="auto"/>
        <w:bottom w:val="none" w:sz="0" w:space="0" w:color="auto"/>
        <w:right w:val="none" w:sz="0" w:space="0" w:color="auto"/>
      </w:divBdr>
      <w:divsChild>
        <w:div w:id="975061291">
          <w:marLeft w:val="0"/>
          <w:marRight w:val="0"/>
          <w:marTop w:val="0"/>
          <w:marBottom w:val="300"/>
          <w:divBdr>
            <w:top w:val="none" w:sz="0" w:space="0" w:color="auto"/>
            <w:left w:val="none" w:sz="0" w:space="0" w:color="auto"/>
            <w:bottom w:val="none" w:sz="0" w:space="0" w:color="auto"/>
            <w:right w:val="none" w:sz="0" w:space="0" w:color="auto"/>
          </w:divBdr>
        </w:div>
      </w:divsChild>
    </w:div>
    <w:div w:id="975061304">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 w:id="975061275">
          <w:marLeft w:val="0"/>
          <w:marRight w:val="0"/>
          <w:marTop w:val="0"/>
          <w:marBottom w:val="0"/>
          <w:divBdr>
            <w:top w:val="none" w:sz="0" w:space="0" w:color="auto"/>
            <w:left w:val="none" w:sz="0" w:space="0" w:color="auto"/>
            <w:bottom w:val="none" w:sz="0" w:space="0" w:color="auto"/>
            <w:right w:val="none" w:sz="0" w:space="0" w:color="auto"/>
          </w:divBdr>
        </w:div>
      </w:divsChild>
    </w:div>
    <w:div w:id="975061306">
      <w:marLeft w:val="0"/>
      <w:marRight w:val="0"/>
      <w:marTop w:val="0"/>
      <w:marBottom w:val="0"/>
      <w:divBdr>
        <w:top w:val="none" w:sz="0" w:space="0" w:color="auto"/>
        <w:left w:val="none" w:sz="0" w:space="0" w:color="auto"/>
        <w:bottom w:val="none" w:sz="0" w:space="0" w:color="auto"/>
        <w:right w:val="none" w:sz="0" w:space="0" w:color="auto"/>
      </w:divBdr>
      <w:divsChild>
        <w:div w:id="975061243">
          <w:marLeft w:val="0"/>
          <w:marRight w:val="0"/>
          <w:marTop w:val="0"/>
          <w:marBottom w:val="0"/>
          <w:divBdr>
            <w:top w:val="none" w:sz="0" w:space="0" w:color="auto"/>
            <w:left w:val="none" w:sz="0" w:space="0" w:color="auto"/>
            <w:bottom w:val="none" w:sz="0" w:space="0" w:color="auto"/>
            <w:right w:val="none" w:sz="0" w:space="0" w:color="auto"/>
          </w:divBdr>
        </w:div>
        <w:div w:id="975061244">
          <w:marLeft w:val="0"/>
          <w:marRight w:val="0"/>
          <w:marTop w:val="0"/>
          <w:marBottom w:val="0"/>
          <w:divBdr>
            <w:top w:val="none" w:sz="0" w:space="0" w:color="auto"/>
            <w:left w:val="none" w:sz="0" w:space="0" w:color="auto"/>
            <w:bottom w:val="none" w:sz="0" w:space="0" w:color="auto"/>
            <w:right w:val="none" w:sz="0" w:space="0" w:color="auto"/>
          </w:divBdr>
        </w:div>
        <w:div w:id="975061292">
          <w:marLeft w:val="0"/>
          <w:marRight w:val="0"/>
          <w:marTop w:val="0"/>
          <w:marBottom w:val="0"/>
          <w:divBdr>
            <w:top w:val="none" w:sz="0" w:space="0" w:color="auto"/>
            <w:left w:val="none" w:sz="0" w:space="0" w:color="auto"/>
            <w:bottom w:val="none" w:sz="0" w:space="0" w:color="auto"/>
            <w:right w:val="none" w:sz="0" w:space="0" w:color="auto"/>
          </w:divBdr>
        </w:div>
        <w:div w:id="975061303">
          <w:marLeft w:val="0"/>
          <w:marRight w:val="0"/>
          <w:marTop w:val="150"/>
          <w:marBottom w:val="150"/>
          <w:divBdr>
            <w:top w:val="none" w:sz="0" w:space="4" w:color="auto"/>
            <w:left w:val="none" w:sz="0" w:space="4" w:color="auto"/>
            <w:bottom w:val="single" w:sz="6" w:space="4" w:color="F4F4F4"/>
            <w:right w:val="none" w:sz="0" w:space="4" w:color="auto"/>
          </w:divBdr>
        </w:div>
      </w:divsChild>
    </w:div>
    <w:div w:id="975061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qwerr124</dc:creator>
  <cp:keywords/>
  <dc:description/>
  <cp:lastModifiedBy>Admin</cp:lastModifiedBy>
  <cp:revision>5</cp:revision>
  <cp:lastPrinted>2021-11-24T15:12:00Z</cp:lastPrinted>
  <dcterms:created xsi:type="dcterms:W3CDTF">2021-12-06T05:35:00Z</dcterms:created>
  <dcterms:modified xsi:type="dcterms:W3CDTF">2021-11-24T15:15:00Z</dcterms:modified>
</cp:coreProperties>
</file>