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77" w:rsidRPr="00B6664C" w:rsidRDefault="00676E77" w:rsidP="00676E77">
      <w:pPr>
        <w:pStyle w:val="a3"/>
        <w:ind w:left="6372"/>
        <w:jc w:val="center"/>
        <w:rPr>
          <w:rFonts w:ascii="Times New Roman" w:hAnsi="Times New Roman"/>
          <w:b/>
          <w:sz w:val="28"/>
          <w:szCs w:val="28"/>
        </w:rPr>
      </w:pPr>
      <w:r w:rsidRPr="00B6664C">
        <w:rPr>
          <w:rFonts w:ascii="Times New Roman" w:hAnsi="Times New Roman"/>
          <w:b/>
          <w:sz w:val="28"/>
          <w:szCs w:val="28"/>
        </w:rPr>
        <w:t>Постановление</w:t>
      </w:r>
      <w:r w:rsidRPr="00B666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664C">
        <w:rPr>
          <w:rFonts w:ascii="Times New Roman" w:hAnsi="Times New Roman"/>
          <w:b/>
          <w:sz w:val="28"/>
          <w:szCs w:val="28"/>
        </w:rPr>
        <w:t>от</w:t>
      </w:r>
      <w:proofErr w:type="gramEnd"/>
    </w:p>
    <w:p w:rsidR="00676E77" w:rsidRPr="00B6664C" w:rsidRDefault="00676E77" w:rsidP="00676E77">
      <w:pPr>
        <w:pStyle w:val="a3"/>
        <w:ind w:left="6372"/>
        <w:jc w:val="center"/>
        <w:rPr>
          <w:rFonts w:ascii="Times New Roman" w:hAnsi="Times New Roman"/>
          <w:b/>
          <w:sz w:val="28"/>
          <w:szCs w:val="28"/>
        </w:rPr>
      </w:pPr>
      <w:r w:rsidRPr="00B6664C">
        <w:rPr>
          <w:rFonts w:ascii="Times New Roman" w:hAnsi="Times New Roman"/>
          <w:b/>
          <w:sz w:val="28"/>
          <w:szCs w:val="28"/>
        </w:rPr>
        <w:t xml:space="preserve">3 </w:t>
      </w:r>
      <w:r w:rsidRPr="00B6664C">
        <w:rPr>
          <w:rFonts w:ascii="Times New Roman" w:hAnsi="Times New Roman"/>
          <w:b/>
          <w:sz w:val="28"/>
          <w:szCs w:val="28"/>
          <w:lang w:val="kk-KZ"/>
        </w:rPr>
        <w:t xml:space="preserve">июля </w:t>
      </w:r>
      <w:r w:rsidRPr="00B6664C">
        <w:rPr>
          <w:rFonts w:ascii="Times New Roman" w:hAnsi="Times New Roman"/>
          <w:b/>
          <w:sz w:val="28"/>
          <w:szCs w:val="28"/>
        </w:rPr>
        <w:t xml:space="preserve"> 2015 года</w:t>
      </w:r>
    </w:p>
    <w:p w:rsidR="00676E77" w:rsidRPr="00B6664C" w:rsidRDefault="00676E77" w:rsidP="00676E77">
      <w:pPr>
        <w:pStyle w:val="a3"/>
        <w:ind w:left="6372"/>
        <w:rPr>
          <w:rFonts w:ascii="Times New Roman" w:hAnsi="Times New Roman"/>
          <w:b/>
          <w:sz w:val="28"/>
          <w:szCs w:val="28"/>
          <w:lang w:val="kk-KZ"/>
        </w:rPr>
      </w:pPr>
      <w:r w:rsidRPr="00B6664C">
        <w:rPr>
          <w:rFonts w:ascii="Times New Roman" w:hAnsi="Times New Roman"/>
          <w:b/>
          <w:sz w:val="28"/>
          <w:szCs w:val="28"/>
        </w:rPr>
        <w:t xml:space="preserve"> </w:t>
      </w:r>
      <w:r w:rsidRPr="00B6664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676E77" w:rsidRPr="00B6664C" w:rsidRDefault="00676E77" w:rsidP="00676E77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B6664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ходе  выполнения решения </w:t>
      </w:r>
    </w:p>
    <w:p w:rsidR="00676E77" w:rsidRPr="00B6664C" w:rsidRDefault="00676E77" w:rsidP="00676E77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proofErr w:type="spellStart"/>
      <w:r w:rsidRPr="00B6664C">
        <w:rPr>
          <w:rFonts w:ascii="Times New Roman" w:hAnsi="Times New Roman"/>
          <w:b/>
          <w:sz w:val="28"/>
          <w:szCs w:val="28"/>
          <w:shd w:val="clear" w:color="auto" w:fill="FFFFFF"/>
        </w:rPr>
        <w:t>маслихата</w:t>
      </w:r>
      <w:proofErr w:type="spellEnd"/>
      <w:r w:rsidRPr="00B6664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от 23 сентября 2014 года  </w:t>
      </w:r>
    </w:p>
    <w:p w:rsidR="00676E77" w:rsidRPr="00B6664C" w:rsidRDefault="00676E77" w:rsidP="00676E77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B6664C">
        <w:rPr>
          <w:rFonts w:ascii="Times New Roman" w:hAnsi="Times New Roman"/>
          <w:b/>
          <w:sz w:val="28"/>
          <w:szCs w:val="28"/>
          <w:shd w:val="clear" w:color="auto" w:fill="FFFFFF"/>
        </w:rPr>
        <w:t>№280/40-V «О состоянии и перспективах</w:t>
      </w:r>
    </w:p>
    <w:p w:rsidR="00676E77" w:rsidRPr="00B6664C" w:rsidRDefault="00676E77" w:rsidP="00676E77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B6664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развития среднего  профессионального </w:t>
      </w:r>
    </w:p>
    <w:p w:rsidR="00676E77" w:rsidRPr="00B6664C" w:rsidRDefault="00676E77" w:rsidP="00676E77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B6664C">
        <w:rPr>
          <w:rFonts w:ascii="Times New Roman" w:hAnsi="Times New Roman"/>
          <w:b/>
          <w:sz w:val="28"/>
          <w:szCs w:val="28"/>
          <w:shd w:val="clear" w:color="auto" w:fill="FFFFFF"/>
        </w:rPr>
        <w:t>образования в городе Астане</w:t>
      </w:r>
      <w:r w:rsidRPr="00B6664C">
        <w:rPr>
          <w:rFonts w:ascii="Times New Roman" w:hAnsi="Times New Roman"/>
          <w:b/>
          <w:sz w:val="28"/>
          <w:szCs w:val="28"/>
        </w:rPr>
        <w:t xml:space="preserve"> </w:t>
      </w:r>
    </w:p>
    <w:p w:rsidR="00676E77" w:rsidRPr="00B6664C" w:rsidRDefault="00676E77" w:rsidP="00676E7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76E77" w:rsidRPr="00B6664C" w:rsidRDefault="00676E77" w:rsidP="00676E77">
      <w:pPr>
        <w:pStyle w:val="a3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B6664C">
        <w:rPr>
          <w:rFonts w:ascii="Times New Roman" w:hAnsi="Times New Roman"/>
          <w:sz w:val="28"/>
          <w:szCs w:val="28"/>
        </w:rPr>
        <w:tab/>
      </w:r>
      <w:proofErr w:type="gramStart"/>
      <w:r w:rsidRPr="00B6664C">
        <w:rPr>
          <w:rFonts w:ascii="Times New Roman" w:hAnsi="Times New Roman"/>
          <w:sz w:val="28"/>
          <w:szCs w:val="28"/>
        </w:rPr>
        <w:t xml:space="preserve">Заслушав и обсудив отчет </w:t>
      </w:r>
      <w:r w:rsidRPr="00B6664C">
        <w:rPr>
          <w:rFonts w:ascii="Times New Roman" w:hAnsi="Times New Roman"/>
          <w:sz w:val="28"/>
          <w:szCs w:val="28"/>
          <w:lang w:val="kk-KZ"/>
        </w:rPr>
        <w:t>управления</w:t>
      </w:r>
      <w:r w:rsidRPr="00B6664C">
        <w:rPr>
          <w:rFonts w:ascii="Times New Roman" w:hAnsi="Times New Roman"/>
          <w:color w:val="FF0000"/>
          <w:sz w:val="28"/>
          <w:szCs w:val="28"/>
          <w:lang w:val="kk-KZ"/>
        </w:rPr>
        <w:t xml:space="preserve">  </w:t>
      </w:r>
      <w:r w:rsidRPr="00B6664C">
        <w:rPr>
          <w:rFonts w:ascii="Times New Roman" w:hAnsi="Times New Roman"/>
          <w:sz w:val="28"/>
          <w:szCs w:val="28"/>
          <w:lang w:val="kk-KZ"/>
        </w:rPr>
        <w:t xml:space="preserve">образования </w:t>
      </w:r>
      <w:r w:rsidRPr="00B6664C">
        <w:rPr>
          <w:rFonts w:ascii="Times New Roman" w:hAnsi="Times New Roman"/>
          <w:sz w:val="28"/>
          <w:szCs w:val="28"/>
        </w:rPr>
        <w:t xml:space="preserve">города Астаны </w:t>
      </w:r>
      <w:r w:rsidRPr="00B6664C">
        <w:rPr>
          <w:rFonts w:ascii="Times New Roman" w:hAnsi="Times New Roman"/>
          <w:sz w:val="28"/>
          <w:szCs w:val="28"/>
          <w:lang w:val="kk-KZ"/>
        </w:rPr>
        <w:t xml:space="preserve"> по реализации</w:t>
      </w:r>
      <w:r w:rsidRPr="00B6664C">
        <w:rPr>
          <w:rFonts w:ascii="Times New Roman" w:hAnsi="Times New Roman"/>
          <w:sz w:val="28"/>
          <w:szCs w:val="28"/>
          <w:shd w:val="clear" w:color="auto" w:fill="FFFFFF"/>
        </w:rPr>
        <w:t xml:space="preserve"> решения </w:t>
      </w:r>
      <w:proofErr w:type="spellStart"/>
      <w:r w:rsidRPr="00B6664C">
        <w:rPr>
          <w:rFonts w:ascii="Times New Roman" w:hAnsi="Times New Roman"/>
          <w:sz w:val="28"/>
          <w:szCs w:val="28"/>
          <w:shd w:val="clear" w:color="auto" w:fill="FFFFFF"/>
        </w:rPr>
        <w:t>маслихата</w:t>
      </w:r>
      <w:proofErr w:type="spellEnd"/>
      <w:r w:rsidRPr="00B6664C">
        <w:rPr>
          <w:rFonts w:ascii="Times New Roman" w:hAnsi="Times New Roman"/>
          <w:sz w:val="28"/>
          <w:szCs w:val="28"/>
          <w:shd w:val="clear" w:color="auto" w:fill="FFFFFF"/>
        </w:rPr>
        <w:t xml:space="preserve"> от 23 сентября 2014 года  «О состоянии и перспективах развития среднего  профессионального образования в городе Астане</w:t>
      </w:r>
      <w:r w:rsidRPr="00B6664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"</w:t>
      </w:r>
      <w:r w:rsidRPr="00B6664C">
        <w:rPr>
          <w:rFonts w:ascii="Times New Roman" w:hAnsi="Times New Roman"/>
          <w:sz w:val="28"/>
          <w:szCs w:val="28"/>
        </w:rPr>
        <w:t xml:space="preserve">, постоянная комиссия </w:t>
      </w:r>
      <w:proofErr w:type="spellStart"/>
      <w:r w:rsidRPr="00B6664C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B6664C">
        <w:rPr>
          <w:rFonts w:ascii="Times New Roman" w:hAnsi="Times New Roman"/>
          <w:sz w:val="28"/>
          <w:szCs w:val="28"/>
        </w:rPr>
        <w:t xml:space="preserve"> города Астаны по вопросам социально-культурного развития отмечает, </w:t>
      </w:r>
      <w:r w:rsidRPr="00B6664C">
        <w:rPr>
          <w:rFonts w:ascii="Times New Roman" w:hAnsi="Times New Roman"/>
          <w:sz w:val="28"/>
          <w:szCs w:val="28"/>
          <w:lang w:val="kk-KZ"/>
        </w:rPr>
        <w:t xml:space="preserve">что исполнительными органами ведется </w:t>
      </w:r>
      <w:r w:rsidRPr="00B6664C">
        <w:rPr>
          <w:rFonts w:ascii="Times New Roman" w:hAnsi="Times New Roman"/>
          <w:sz w:val="28"/>
          <w:szCs w:val="28"/>
        </w:rPr>
        <w:t xml:space="preserve">планомерная работа по реализации рекомендаций сессии </w:t>
      </w:r>
      <w:proofErr w:type="spellStart"/>
      <w:r w:rsidRPr="00B6664C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B6664C">
        <w:rPr>
          <w:rFonts w:ascii="Times New Roman" w:hAnsi="Times New Roman"/>
          <w:sz w:val="28"/>
          <w:szCs w:val="28"/>
        </w:rPr>
        <w:t xml:space="preserve"> с целью   укрепления и оснащения материально-технической базы </w:t>
      </w:r>
      <w:r w:rsidRPr="00B6664C">
        <w:rPr>
          <w:rFonts w:ascii="Times New Roman" w:hAnsi="Times New Roman"/>
          <w:sz w:val="28"/>
          <w:szCs w:val="28"/>
          <w:shd w:val="clear" w:color="auto" w:fill="FFFFFF"/>
        </w:rPr>
        <w:t xml:space="preserve"> колледжей.</w:t>
      </w:r>
      <w:proofErr w:type="gramEnd"/>
    </w:p>
    <w:p w:rsidR="00676E77" w:rsidRPr="00B6664C" w:rsidRDefault="00676E77" w:rsidP="00676E77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B6664C">
        <w:rPr>
          <w:rFonts w:ascii="Times New Roman" w:hAnsi="Times New Roman"/>
          <w:sz w:val="28"/>
          <w:szCs w:val="28"/>
        </w:rPr>
        <w:t xml:space="preserve">В 2015 году в </w:t>
      </w:r>
      <w:proofErr w:type="spellStart"/>
      <w:r w:rsidRPr="00B6664C">
        <w:rPr>
          <w:rFonts w:ascii="Times New Roman" w:hAnsi="Times New Roman"/>
          <w:sz w:val="28"/>
          <w:szCs w:val="28"/>
        </w:rPr>
        <w:t>шес</w:t>
      </w:r>
      <w:proofErr w:type="spellEnd"/>
      <w:r w:rsidRPr="00B6664C">
        <w:rPr>
          <w:rFonts w:ascii="Times New Roman" w:hAnsi="Times New Roman"/>
          <w:color w:val="000000"/>
          <w:sz w:val="28"/>
          <w:szCs w:val="28"/>
          <w:lang w:val="kk-KZ"/>
        </w:rPr>
        <w:t xml:space="preserve">ти колледжах за счет средств местного бюджета на сумму 68,9 млн. тенге будут оснащены 4 мастерских и 3 лабораторий.  </w:t>
      </w:r>
      <w:r w:rsidRPr="00B6664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676E77" w:rsidRPr="00B6664C" w:rsidRDefault="00676E77" w:rsidP="00676E77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B6664C">
        <w:rPr>
          <w:rFonts w:ascii="Times New Roman" w:hAnsi="Times New Roman"/>
          <w:color w:val="000000"/>
          <w:sz w:val="28"/>
          <w:szCs w:val="28"/>
          <w:lang w:val="kk-KZ"/>
        </w:rPr>
        <w:t>В 2014 году в 3-х колледжах (</w:t>
      </w:r>
      <w:r w:rsidRPr="00B6664C">
        <w:rPr>
          <w:rFonts w:ascii="Times New Roman" w:hAnsi="Times New Roman"/>
          <w:color w:val="000000"/>
          <w:sz w:val="28"/>
          <w:szCs w:val="28"/>
        </w:rPr>
        <w:t xml:space="preserve">технический колледж, политехнический колледж, </w:t>
      </w:r>
      <w:r w:rsidRPr="00B6664C">
        <w:rPr>
          <w:rFonts w:ascii="Times New Roman" w:hAnsi="Times New Roman"/>
          <w:sz w:val="28"/>
          <w:szCs w:val="28"/>
        </w:rPr>
        <w:t>строительно-технический колледж</w:t>
      </w:r>
      <w:r w:rsidRPr="00B6664C">
        <w:rPr>
          <w:rFonts w:ascii="Times New Roman" w:hAnsi="Times New Roman"/>
          <w:color w:val="000000"/>
          <w:sz w:val="28"/>
          <w:szCs w:val="28"/>
          <w:lang w:val="kk-KZ"/>
        </w:rPr>
        <w:t>) города за счет республиканского бюджета оснащены 5 лабораторий на сумму 175 млн. тенге.</w:t>
      </w:r>
      <w:r w:rsidRPr="00B6664C">
        <w:rPr>
          <w:rFonts w:ascii="Times New Roman" w:hAnsi="Times New Roman"/>
          <w:sz w:val="28"/>
          <w:szCs w:val="28"/>
        </w:rPr>
        <w:t xml:space="preserve">  </w:t>
      </w:r>
    </w:p>
    <w:p w:rsidR="00676E77" w:rsidRPr="00B6664C" w:rsidRDefault="00676E77" w:rsidP="00676E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6664C">
        <w:rPr>
          <w:rFonts w:ascii="Times New Roman" w:hAnsi="Times New Roman"/>
          <w:sz w:val="28"/>
          <w:szCs w:val="28"/>
        </w:rPr>
        <w:t>Проводится корректировка плана строительства колледжа по строительному профилю. Ведется строительство пристройки многопрофильного колледжа.</w:t>
      </w:r>
      <w:r w:rsidRPr="00B6664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76E77" w:rsidRPr="00B6664C" w:rsidRDefault="00676E77" w:rsidP="0067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6664C">
        <w:rPr>
          <w:rFonts w:ascii="Times New Roman" w:hAnsi="Times New Roman"/>
          <w:sz w:val="28"/>
          <w:szCs w:val="28"/>
        </w:rPr>
        <w:t>В целях активизации и систематизации работы по профориентации  разработан межведомственный комплексный план по развитию технического и профессионального  образования города Астаны на  2015-2017 годы, где предусмотрено изучение потребности рынка труда для подготовки востребованных специалистов</w:t>
      </w:r>
      <w:r w:rsidRPr="00B6664C">
        <w:rPr>
          <w:rFonts w:ascii="Times New Roman" w:hAnsi="Times New Roman"/>
          <w:sz w:val="28"/>
          <w:szCs w:val="28"/>
          <w:lang w:val="kk-KZ"/>
        </w:rPr>
        <w:t xml:space="preserve"> совместно с ответственными государственными органами.</w:t>
      </w:r>
    </w:p>
    <w:p w:rsidR="00676E77" w:rsidRPr="00B6664C" w:rsidRDefault="00676E77" w:rsidP="00676E7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6664C">
        <w:rPr>
          <w:rFonts w:ascii="Times New Roman" w:hAnsi="Times New Roman"/>
          <w:sz w:val="28"/>
          <w:szCs w:val="28"/>
        </w:rPr>
        <w:t xml:space="preserve"> С целью активизации </w:t>
      </w:r>
      <w:r w:rsidRPr="00B6664C">
        <w:rPr>
          <w:rFonts w:ascii="Times New Roman" w:hAnsi="Times New Roman"/>
          <w:color w:val="000000"/>
          <w:sz w:val="28"/>
          <w:szCs w:val="28"/>
        </w:rPr>
        <w:t>профессионально - ориентационной работы среди учащихся общеобразовательных школ города</w:t>
      </w:r>
      <w:r w:rsidRPr="00B6664C">
        <w:rPr>
          <w:rFonts w:ascii="Times New Roman" w:hAnsi="Times New Roman"/>
          <w:sz w:val="28"/>
          <w:szCs w:val="28"/>
        </w:rPr>
        <w:t xml:space="preserve">   созданы и функционируют кабинеты по </w:t>
      </w:r>
      <w:proofErr w:type="spellStart"/>
      <w:r w:rsidRPr="00B6664C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B6664C">
        <w:rPr>
          <w:rFonts w:ascii="Times New Roman" w:hAnsi="Times New Roman"/>
          <w:sz w:val="28"/>
          <w:szCs w:val="28"/>
        </w:rPr>
        <w:t xml:space="preserve"> работе, проводится организационно-методическая работа с учителями, учащимися и родителями по вопросам профессиональной ориентации, индивидуальные и групповые консультации.  </w:t>
      </w:r>
      <w:r w:rsidRPr="00B6664C">
        <w:rPr>
          <w:rFonts w:ascii="Times New Roman" w:hAnsi="Times New Roman"/>
          <w:color w:val="000000"/>
          <w:sz w:val="28"/>
          <w:szCs w:val="28"/>
          <w:lang w:val="kk-KZ"/>
        </w:rPr>
        <w:t>Для выпускников школ организуются посещения городских предприятий и встречи с работодателями. П</w:t>
      </w:r>
      <w:proofErr w:type="spellStart"/>
      <w:r w:rsidRPr="00B6664C">
        <w:rPr>
          <w:rFonts w:ascii="Times New Roman" w:hAnsi="Times New Roman"/>
          <w:sz w:val="28"/>
          <w:szCs w:val="28"/>
        </w:rPr>
        <w:t>роведена</w:t>
      </w:r>
      <w:proofErr w:type="spellEnd"/>
      <w:r w:rsidRPr="00B6664C">
        <w:rPr>
          <w:rFonts w:ascii="Times New Roman" w:hAnsi="Times New Roman"/>
          <w:sz w:val="28"/>
          <w:szCs w:val="28"/>
        </w:rPr>
        <w:t xml:space="preserve"> ежегодная выставка-фестиваль учебных заведений технического и профессионального образования «Астана-город равных возможностей» для выпускников школ</w:t>
      </w:r>
      <w:r w:rsidRPr="00B6664C">
        <w:rPr>
          <w:rFonts w:ascii="Times New Roman" w:hAnsi="Times New Roman"/>
          <w:sz w:val="28"/>
          <w:szCs w:val="28"/>
          <w:lang w:val="kk-KZ"/>
        </w:rPr>
        <w:t>.  С</w:t>
      </w:r>
      <w:r w:rsidRPr="00B6664C">
        <w:rPr>
          <w:rFonts w:ascii="Times New Roman" w:hAnsi="Times New Roman"/>
          <w:sz w:val="28"/>
          <w:szCs w:val="28"/>
        </w:rPr>
        <w:t xml:space="preserve"> апреля 2015 года </w:t>
      </w:r>
      <w:proofErr w:type="spellStart"/>
      <w:r w:rsidRPr="00B6664C">
        <w:rPr>
          <w:rFonts w:ascii="Times New Roman" w:hAnsi="Times New Roman"/>
          <w:sz w:val="28"/>
          <w:szCs w:val="28"/>
        </w:rPr>
        <w:t>запу</w:t>
      </w:r>
      <w:proofErr w:type="spellEnd"/>
      <w:r w:rsidRPr="00B6664C">
        <w:rPr>
          <w:rFonts w:ascii="Times New Roman" w:hAnsi="Times New Roman"/>
          <w:sz w:val="28"/>
          <w:szCs w:val="28"/>
          <w:lang w:val="kk-KZ"/>
        </w:rPr>
        <w:t>щен</w:t>
      </w:r>
      <w:r w:rsidRPr="00B6664C">
        <w:rPr>
          <w:rFonts w:ascii="Times New Roman" w:hAnsi="Times New Roman"/>
          <w:sz w:val="28"/>
          <w:szCs w:val="28"/>
        </w:rPr>
        <w:t xml:space="preserve"> проект «</w:t>
      </w:r>
      <w:r w:rsidRPr="00B6664C">
        <w:rPr>
          <w:rFonts w:ascii="Times New Roman" w:hAnsi="Times New Roman"/>
          <w:bCs/>
          <w:iCs/>
          <w:sz w:val="28"/>
          <w:szCs w:val="28"/>
        </w:rPr>
        <w:t>Мобильное приложение – Навигатор профессии «Кем стать?».</w:t>
      </w:r>
      <w:r w:rsidRPr="00B666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6664C">
        <w:rPr>
          <w:rFonts w:ascii="Times New Roman" w:hAnsi="Times New Roman"/>
          <w:sz w:val="28"/>
          <w:szCs w:val="28"/>
        </w:rPr>
        <w:t xml:space="preserve"> </w:t>
      </w:r>
    </w:p>
    <w:p w:rsidR="00676E77" w:rsidRPr="00B6664C" w:rsidRDefault="00676E77" w:rsidP="00676E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6664C">
        <w:rPr>
          <w:rFonts w:ascii="Times New Roman" w:hAnsi="Times New Roman"/>
          <w:sz w:val="28"/>
          <w:szCs w:val="28"/>
        </w:rPr>
        <w:t xml:space="preserve">Для повышения престижа рабочих профессий проводятся конкурсы и </w:t>
      </w:r>
      <w:r w:rsidRPr="00B6664C">
        <w:rPr>
          <w:rFonts w:ascii="Times New Roman" w:hAnsi="Times New Roman"/>
          <w:bCs/>
          <w:sz w:val="28"/>
          <w:szCs w:val="28"/>
          <w:lang w:val="kk-KZ"/>
        </w:rPr>
        <w:t>обучающие семинары</w:t>
      </w:r>
      <w:r w:rsidRPr="00B6664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B6664C">
        <w:rPr>
          <w:rFonts w:ascii="Times New Roman" w:hAnsi="Times New Roman"/>
          <w:sz w:val="28"/>
          <w:szCs w:val="28"/>
        </w:rPr>
        <w:t xml:space="preserve">профессионального мастерства. В </w:t>
      </w:r>
      <w:r w:rsidRPr="00B6664C">
        <w:rPr>
          <w:rFonts w:ascii="Times New Roman" w:hAnsi="Times New Roman"/>
          <w:sz w:val="28"/>
          <w:szCs w:val="28"/>
          <w:lang w:val="kk-KZ"/>
        </w:rPr>
        <w:t>9-ти колледжах города</w:t>
      </w:r>
      <w:r w:rsidRPr="00B6664C">
        <w:rPr>
          <w:rFonts w:ascii="Times New Roman" w:hAnsi="Times New Roman"/>
          <w:sz w:val="28"/>
          <w:szCs w:val="28"/>
        </w:rPr>
        <w:t xml:space="preserve"> созданы экспериментальные площадки по внедрению дуального </w:t>
      </w:r>
      <w:r w:rsidRPr="00B6664C">
        <w:rPr>
          <w:rFonts w:ascii="Times New Roman" w:hAnsi="Times New Roman"/>
          <w:sz w:val="28"/>
          <w:szCs w:val="28"/>
        </w:rPr>
        <w:lastRenderedPageBreak/>
        <w:t>обучения</w:t>
      </w:r>
      <w:r w:rsidRPr="00B6664C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B6664C">
        <w:rPr>
          <w:rFonts w:ascii="Times New Roman" w:hAnsi="Times New Roman"/>
          <w:sz w:val="28"/>
          <w:szCs w:val="28"/>
        </w:rPr>
        <w:t xml:space="preserve"> при котором трудоустройство выпускников составляет 100%. Привлекаются ведущие специалисты и руководители предприятий и организаций. Из 34 колледжей </w:t>
      </w:r>
      <w:r w:rsidRPr="00B6664C">
        <w:rPr>
          <w:rFonts w:ascii="Times New Roman" w:hAnsi="Times New Roman"/>
          <w:sz w:val="28"/>
          <w:szCs w:val="28"/>
          <w:lang w:val="kk-KZ"/>
        </w:rPr>
        <w:t xml:space="preserve">11 имеют </w:t>
      </w:r>
      <w:r w:rsidRPr="00B6664C">
        <w:rPr>
          <w:rFonts w:ascii="Times New Roman" w:hAnsi="Times New Roman"/>
          <w:bCs/>
          <w:sz w:val="28"/>
          <w:szCs w:val="28"/>
          <w:lang w:val="kk-KZ"/>
        </w:rPr>
        <w:t>52</w:t>
      </w:r>
      <w:r w:rsidRPr="00B6664C">
        <w:rPr>
          <w:rFonts w:ascii="Times New Roman" w:hAnsi="Times New Roman"/>
          <w:sz w:val="28"/>
          <w:szCs w:val="28"/>
          <w:lang w:val="kk-KZ"/>
        </w:rPr>
        <w:t xml:space="preserve"> учебных кабинетов на базе предприятий по 6 специальностям. </w:t>
      </w:r>
      <w:r w:rsidRPr="00B6664C">
        <w:rPr>
          <w:rFonts w:ascii="Times New Roman" w:hAnsi="Times New Roman"/>
          <w:sz w:val="28"/>
          <w:szCs w:val="28"/>
        </w:rPr>
        <w:t xml:space="preserve">   </w:t>
      </w:r>
    </w:p>
    <w:p w:rsidR="00676E77" w:rsidRPr="00B6664C" w:rsidRDefault="00676E77" w:rsidP="00676E7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666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6664C">
        <w:rPr>
          <w:rFonts w:ascii="Times New Roman" w:hAnsi="Times New Roman"/>
          <w:sz w:val="28"/>
          <w:szCs w:val="28"/>
        </w:rPr>
        <w:t xml:space="preserve">Для предоставления льготного проезда на городском общественном транспорте студентов из </w:t>
      </w:r>
      <w:proofErr w:type="gramStart"/>
      <w:r w:rsidRPr="00B6664C">
        <w:rPr>
          <w:rFonts w:ascii="Times New Roman" w:hAnsi="Times New Roman"/>
          <w:sz w:val="28"/>
          <w:szCs w:val="28"/>
        </w:rPr>
        <w:t>многодетных семей, обучающихся в частных колледжах  создана</w:t>
      </w:r>
      <w:proofErr w:type="gramEnd"/>
      <w:r w:rsidRPr="00B6664C">
        <w:rPr>
          <w:rFonts w:ascii="Times New Roman" w:hAnsi="Times New Roman"/>
          <w:sz w:val="28"/>
          <w:szCs w:val="28"/>
        </w:rPr>
        <w:t xml:space="preserve"> рабочая группа по разработке Правил предоставления права льготного проезда отдельным категориям обучающихся города Астаны на городском пассажирском транспорте, в проект Правил вносятся необходимые корректировки. </w:t>
      </w:r>
    </w:p>
    <w:p w:rsidR="00676E77" w:rsidRPr="00B6664C" w:rsidRDefault="00676E77" w:rsidP="00676E7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6664C">
        <w:rPr>
          <w:rFonts w:ascii="Times New Roman" w:hAnsi="Times New Roman"/>
          <w:bCs/>
          <w:sz w:val="28"/>
          <w:szCs w:val="28"/>
          <w:lang w:val="kk-KZ"/>
        </w:rPr>
        <w:t xml:space="preserve">С целью </w:t>
      </w:r>
      <w:r w:rsidRPr="00B6664C">
        <w:rPr>
          <w:rFonts w:ascii="Times New Roman" w:hAnsi="Times New Roman"/>
          <w:bCs/>
          <w:sz w:val="28"/>
          <w:szCs w:val="28"/>
        </w:rPr>
        <w:t xml:space="preserve">обеспечения горячим питанием остро </w:t>
      </w:r>
      <w:proofErr w:type="spellStart"/>
      <w:r w:rsidRPr="00B6664C">
        <w:rPr>
          <w:rFonts w:ascii="Times New Roman" w:hAnsi="Times New Roman"/>
          <w:bCs/>
          <w:sz w:val="28"/>
          <w:szCs w:val="28"/>
        </w:rPr>
        <w:t>нуждаю</w:t>
      </w:r>
      <w:proofErr w:type="spellEnd"/>
      <w:r w:rsidRPr="00B6664C">
        <w:rPr>
          <w:rFonts w:ascii="Times New Roman" w:hAnsi="Times New Roman"/>
          <w:bCs/>
          <w:sz w:val="28"/>
          <w:szCs w:val="28"/>
          <w:lang w:val="kk-KZ"/>
        </w:rPr>
        <w:t>щих</w:t>
      </w:r>
      <w:proofErr w:type="spellStart"/>
      <w:r w:rsidRPr="00B6664C">
        <w:rPr>
          <w:rFonts w:ascii="Times New Roman" w:hAnsi="Times New Roman"/>
          <w:bCs/>
          <w:sz w:val="28"/>
          <w:szCs w:val="28"/>
        </w:rPr>
        <w:t>ся</w:t>
      </w:r>
      <w:proofErr w:type="spellEnd"/>
      <w:r w:rsidRPr="00B6664C">
        <w:rPr>
          <w:rFonts w:ascii="Times New Roman" w:hAnsi="Times New Roman"/>
          <w:bCs/>
          <w:sz w:val="28"/>
          <w:szCs w:val="28"/>
        </w:rPr>
        <w:t xml:space="preserve"> студентов колледжей</w:t>
      </w:r>
      <w:r w:rsidRPr="00B6664C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B6664C">
        <w:rPr>
          <w:rFonts w:ascii="Times New Roman" w:hAnsi="Times New Roman"/>
          <w:sz w:val="28"/>
          <w:szCs w:val="28"/>
        </w:rPr>
        <w:t xml:space="preserve"> </w:t>
      </w:r>
      <w:r w:rsidRPr="00B6664C">
        <w:rPr>
          <w:rFonts w:ascii="Times New Roman" w:hAnsi="Times New Roman"/>
          <w:sz w:val="28"/>
          <w:szCs w:val="28"/>
          <w:lang w:val="kk-KZ"/>
        </w:rPr>
        <w:t>направлено предложение</w:t>
      </w:r>
      <w:r w:rsidRPr="00B6664C">
        <w:rPr>
          <w:rFonts w:ascii="Times New Roman" w:hAnsi="Times New Roman"/>
          <w:sz w:val="28"/>
          <w:szCs w:val="28"/>
        </w:rPr>
        <w:t xml:space="preserve"> в Министерство образования и науки РК </w:t>
      </w:r>
      <w:r w:rsidRPr="00B6664C">
        <w:rPr>
          <w:rFonts w:ascii="Times New Roman" w:hAnsi="Times New Roman"/>
          <w:sz w:val="28"/>
          <w:szCs w:val="28"/>
          <w:lang w:val="kk-KZ"/>
        </w:rPr>
        <w:t xml:space="preserve">о </w:t>
      </w:r>
      <w:r w:rsidRPr="00B6664C">
        <w:rPr>
          <w:rFonts w:ascii="Times New Roman" w:hAnsi="Times New Roman"/>
          <w:sz w:val="28"/>
          <w:szCs w:val="28"/>
        </w:rPr>
        <w:t>внес</w:t>
      </w:r>
      <w:r w:rsidRPr="00B6664C">
        <w:rPr>
          <w:rFonts w:ascii="Times New Roman" w:hAnsi="Times New Roman"/>
          <w:sz w:val="28"/>
          <w:szCs w:val="28"/>
          <w:lang w:val="kk-KZ"/>
        </w:rPr>
        <w:t xml:space="preserve">ении изменений </w:t>
      </w:r>
      <w:r w:rsidRPr="00B6664C">
        <w:rPr>
          <w:rFonts w:ascii="Times New Roman" w:hAnsi="Times New Roman"/>
          <w:sz w:val="28"/>
          <w:szCs w:val="28"/>
        </w:rPr>
        <w:t>в Постановление Правительства РК от 12 марта 2012 года  № 320 «</w:t>
      </w:r>
      <w:r w:rsidRPr="00B6664C">
        <w:rPr>
          <w:rFonts w:ascii="Times New Roman" w:hAnsi="Times New Roman"/>
          <w:bCs/>
          <w:sz w:val="28"/>
          <w:szCs w:val="28"/>
        </w:rPr>
        <w:t>Об утверждении размеров, источников, видов и Правил предоставления социальной помощи гражданам, которым оказывается социальная помощь»</w:t>
      </w:r>
      <w:r w:rsidRPr="00B6664C">
        <w:rPr>
          <w:rFonts w:ascii="Times New Roman" w:hAnsi="Times New Roman"/>
          <w:bCs/>
          <w:sz w:val="28"/>
          <w:szCs w:val="28"/>
          <w:lang w:val="kk-KZ"/>
        </w:rPr>
        <w:t>.</w:t>
      </w:r>
      <w:r w:rsidRPr="00B6664C">
        <w:rPr>
          <w:rFonts w:ascii="Times New Roman" w:hAnsi="Times New Roman"/>
          <w:bCs/>
          <w:sz w:val="28"/>
          <w:szCs w:val="28"/>
        </w:rPr>
        <w:t xml:space="preserve"> </w:t>
      </w:r>
      <w:r w:rsidRPr="00B6664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676E77" w:rsidRPr="00B6664C" w:rsidRDefault="00676E77" w:rsidP="00676E7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6664C">
        <w:rPr>
          <w:rFonts w:ascii="Times New Roman" w:hAnsi="Times New Roman"/>
          <w:sz w:val="28"/>
          <w:szCs w:val="28"/>
          <w:lang w:val="kk-KZ"/>
        </w:rPr>
        <w:t>Вместе с тем,</w:t>
      </w:r>
      <w:r w:rsidRPr="00B6664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B6664C">
        <w:rPr>
          <w:rFonts w:ascii="Times New Roman" w:hAnsi="Times New Roman"/>
          <w:bCs/>
          <w:sz w:val="28"/>
          <w:szCs w:val="28"/>
        </w:rPr>
        <w:t>постоянная комиссия отмечает, что</w:t>
      </w:r>
      <w:r w:rsidRPr="00B6664C">
        <w:rPr>
          <w:rFonts w:ascii="Times New Roman" w:hAnsi="Times New Roman"/>
          <w:sz w:val="28"/>
          <w:szCs w:val="28"/>
          <w:lang w:val="kk-KZ"/>
        </w:rPr>
        <w:t xml:space="preserve"> не все рекомендации </w:t>
      </w:r>
      <w:proofErr w:type="spellStart"/>
      <w:r w:rsidRPr="00B6664C">
        <w:rPr>
          <w:rFonts w:ascii="Times New Roman" w:hAnsi="Times New Roman"/>
          <w:sz w:val="28"/>
          <w:szCs w:val="28"/>
          <w:shd w:val="clear" w:color="auto" w:fill="FFFFFF"/>
        </w:rPr>
        <w:t>решени</w:t>
      </w:r>
      <w:proofErr w:type="spellEnd"/>
      <w:r w:rsidRPr="00B6664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я</w:t>
      </w:r>
      <w:r w:rsidRPr="00B666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664C">
        <w:rPr>
          <w:rFonts w:ascii="Times New Roman" w:hAnsi="Times New Roman"/>
          <w:sz w:val="28"/>
          <w:szCs w:val="28"/>
          <w:shd w:val="clear" w:color="auto" w:fill="FFFFFF"/>
        </w:rPr>
        <w:t>маслихата</w:t>
      </w:r>
      <w:proofErr w:type="spellEnd"/>
      <w:r w:rsidRPr="00B6664C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реализованы</w:t>
      </w:r>
      <w:r w:rsidRPr="00B6664C">
        <w:rPr>
          <w:rFonts w:ascii="Times New Roman" w:hAnsi="Times New Roman"/>
          <w:sz w:val="28"/>
          <w:szCs w:val="28"/>
          <w:lang w:val="kk-KZ"/>
        </w:rPr>
        <w:t xml:space="preserve"> в полном  объеме.</w:t>
      </w:r>
    </w:p>
    <w:p w:rsidR="00676E77" w:rsidRPr="00B6664C" w:rsidRDefault="00676E77" w:rsidP="00676E7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6664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Актуальными остаются вопросы с</w:t>
      </w:r>
      <w:proofErr w:type="spellStart"/>
      <w:r w:rsidRPr="00B6664C">
        <w:rPr>
          <w:rFonts w:ascii="Times New Roman" w:hAnsi="Times New Roman"/>
          <w:sz w:val="28"/>
          <w:szCs w:val="28"/>
          <w:shd w:val="clear" w:color="auto" w:fill="FFFFFF"/>
        </w:rPr>
        <w:t>троительств</w:t>
      </w:r>
      <w:proofErr w:type="spellEnd"/>
      <w:r w:rsidRPr="00B6664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а</w:t>
      </w:r>
      <w:r w:rsidRPr="00B6664C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B6664C">
        <w:rPr>
          <w:rFonts w:ascii="Times New Roman" w:hAnsi="Times New Roman"/>
          <w:sz w:val="28"/>
          <w:szCs w:val="28"/>
          <w:shd w:val="clear" w:color="auto" w:fill="FFFFFF"/>
        </w:rPr>
        <w:t>своевременн</w:t>
      </w:r>
      <w:proofErr w:type="spellEnd"/>
      <w:r w:rsidRPr="00B6664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ого</w:t>
      </w:r>
      <w:r w:rsidRPr="00B6664C">
        <w:rPr>
          <w:rFonts w:ascii="Times New Roman" w:hAnsi="Times New Roman"/>
          <w:sz w:val="28"/>
          <w:szCs w:val="28"/>
          <w:shd w:val="clear" w:color="auto" w:fill="FFFFFF"/>
        </w:rPr>
        <w:t xml:space="preserve"> ввод</w:t>
      </w:r>
      <w:r w:rsidRPr="00B6664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а</w:t>
      </w:r>
      <w:r w:rsidRPr="00B6664C">
        <w:rPr>
          <w:rFonts w:ascii="Times New Roman" w:hAnsi="Times New Roman"/>
          <w:sz w:val="28"/>
          <w:szCs w:val="28"/>
          <w:shd w:val="clear" w:color="auto" w:fill="FFFFFF"/>
        </w:rPr>
        <w:t xml:space="preserve"> в эксплуатацию</w:t>
      </w:r>
      <w:r w:rsidRPr="00B6664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B6664C">
        <w:rPr>
          <w:rFonts w:ascii="Times New Roman" w:hAnsi="Times New Roman"/>
          <w:sz w:val="28"/>
          <w:szCs w:val="28"/>
          <w:shd w:val="clear" w:color="auto" w:fill="FFFFFF"/>
        </w:rPr>
        <w:t>строящихся в городе объектов</w:t>
      </w:r>
      <w:r w:rsidRPr="00B6664C">
        <w:rPr>
          <w:rFonts w:ascii="Times New Roman" w:hAnsi="Times New Roman"/>
          <w:sz w:val="28"/>
          <w:szCs w:val="28"/>
        </w:rPr>
        <w:t xml:space="preserve"> технического и профессионального образования</w:t>
      </w:r>
      <w:r w:rsidRPr="00B6664C">
        <w:rPr>
          <w:rFonts w:ascii="Times New Roman" w:hAnsi="Times New Roman"/>
          <w:sz w:val="28"/>
          <w:szCs w:val="28"/>
          <w:lang w:val="kk-KZ"/>
        </w:rPr>
        <w:t xml:space="preserve">. До настоящего времени проходит  </w:t>
      </w:r>
      <w:r w:rsidRPr="00B6664C">
        <w:rPr>
          <w:rFonts w:ascii="Times New Roman" w:hAnsi="Times New Roman"/>
          <w:sz w:val="28"/>
          <w:szCs w:val="28"/>
        </w:rPr>
        <w:t>корректировку</w:t>
      </w:r>
      <w:r w:rsidRPr="00B6664C">
        <w:rPr>
          <w:rFonts w:ascii="Times New Roman" w:hAnsi="Times New Roman"/>
          <w:sz w:val="28"/>
          <w:szCs w:val="28"/>
          <w:lang w:val="kk-KZ"/>
        </w:rPr>
        <w:t xml:space="preserve"> проект строительства к</w:t>
      </w:r>
      <w:proofErr w:type="spellStart"/>
      <w:r w:rsidRPr="00B6664C">
        <w:rPr>
          <w:rFonts w:ascii="Times New Roman" w:hAnsi="Times New Roman"/>
          <w:sz w:val="28"/>
          <w:szCs w:val="28"/>
        </w:rPr>
        <w:t>олледж</w:t>
      </w:r>
      <w:proofErr w:type="spellEnd"/>
      <w:r w:rsidRPr="00B6664C">
        <w:rPr>
          <w:rFonts w:ascii="Times New Roman" w:hAnsi="Times New Roman"/>
          <w:sz w:val="28"/>
          <w:szCs w:val="28"/>
          <w:lang w:val="kk-KZ"/>
        </w:rPr>
        <w:t>а</w:t>
      </w:r>
      <w:r w:rsidRPr="00B6664C">
        <w:rPr>
          <w:rFonts w:ascii="Times New Roman" w:hAnsi="Times New Roman"/>
          <w:sz w:val="28"/>
          <w:szCs w:val="28"/>
        </w:rPr>
        <w:t xml:space="preserve"> профиля связи и энергообеспечения на 800 мест расположен</w:t>
      </w:r>
      <w:r w:rsidRPr="00B6664C">
        <w:rPr>
          <w:rFonts w:ascii="Times New Roman" w:hAnsi="Times New Roman"/>
          <w:sz w:val="28"/>
          <w:szCs w:val="28"/>
          <w:lang w:val="kk-KZ"/>
        </w:rPr>
        <w:t>ный</w:t>
      </w:r>
      <w:r w:rsidRPr="00B6664C">
        <w:rPr>
          <w:rFonts w:ascii="Times New Roman" w:hAnsi="Times New Roman"/>
          <w:sz w:val="28"/>
          <w:szCs w:val="28"/>
        </w:rPr>
        <w:t xml:space="preserve"> по пр. </w:t>
      </w:r>
      <w:proofErr w:type="spellStart"/>
      <w:r w:rsidRPr="00B6664C">
        <w:rPr>
          <w:rFonts w:ascii="Times New Roman" w:hAnsi="Times New Roman"/>
          <w:sz w:val="28"/>
          <w:szCs w:val="28"/>
        </w:rPr>
        <w:t>Богенбая</w:t>
      </w:r>
      <w:proofErr w:type="spellEnd"/>
      <w:r w:rsidRPr="00B6664C">
        <w:rPr>
          <w:rFonts w:ascii="Times New Roman" w:hAnsi="Times New Roman"/>
          <w:sz w:val="28"/>
          <w:szCs w:val="28"/>
          <w:lang w:val="kk-KZ"/>
        </w:rPr>
        <w:t xml:space="preserve">, на </w:t>
      </w:r>
      <w:r w:rsidRPr="00B6664C">
        <w:rPr>
          <w:rFonts w:ascii="Times New Roman" w:hAnsi="Times New Roman"/>
          <w:sz w:val="28"/>
          <w:szCs w:val="28"/>
        </w:rPr>
        <w:t xml:space="preserve">завершение </w:t>
      </w:r>
      <w:proofErr w:type="gramStart"/>
      <w:r w:rsidRPr="00B6664C">
        <w:rPr>
          <w:rFonts w:ascii="Times New Roman" w:hAnsi="Times New Roman"/>
          <w:sz w:val="28"/>
          <w:szCs w:val="28"/>
        </w:rPr>
        <w:t>строительства</w:t>
      </w:r>
      <w:proofErr w:type="gramEnd"/>
      <w:r w:rsidRPr="00B6664C">
        <w:rPr>
          <w:rFonts w:ascii="Times New Roman" w:hAnsi="Times New Roman"/>
          <w:sz w:val="28"/>
          <w:szCs w:val="28"/>
        </w:rPr>
        <w:t xml:space="preserve"> которого, </w:t>
      </w:r>
      <w:r w:rsidRPr="00B6664C">
        <w:rPr>
          <w:rFonts w:ascii="Times New Roman" w:hAnsi="Times New Roman"/>
          <w:sz w:val="28"/>
          <w:szCs w:val="28"/>
          <w:lang w:val="kk-KZ"/>
        </w:rPr>
        <w:t xml:space="preserve">требуется выделение дополнительного финансирования в сумме  </w:t>
      </w:r>
      <w:r w:rsidRPr="00B6664C">
        <w:rPr>
          <w:rFonts w:ascii="Times New Roman" w:hAnsi="Times New Roman"/>
          <w:sz w:val="28"/>
          <w:szCs w:val="28"/>
        </w:rPr>
        <w:t xml:space="preserve">514 000 000 тенге. </w:t>
      </w:r>
    </w:p>
    <w:p w:rsidR="00676E77" w:rsidRPr="00B6664C" w:rsidRDefault="00676E77" w:rsidP="00676E7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64C">
        <w:rPr>
          <w:rFonts w:ascii="Times New Roman" w:hAnsi="Times New Roman"/>
          <w:sz w:val="28"/>
          <w:szCs w:val="28"/>
          <w:lang w:val="kk-KZ"/>
        </w:rPr>
        <w:t xml:space="preserve">За период с </w:t>
      </w:r>
      <w:r w:rsidRPr="00B6664C">
        <w:rPr>
          <w:rFonts w:ascii="Times New Roman" w:hAnsi="Times New Roman"/>
          <w:sz w:val="28"/>
          <w:szCs w:val="28"/>
        </w:rPr>
        <w:t>2007 год</w:t>
      </w:r>
      <w:r w:rsidRPr="00B6664C">
        <w:rPr>
          <w:rFonts w:ascii="Times New Roman" w:hAnsi="Times New Roman"/>
          <w:sz w:val="28"/>
          <w:szCs w:val="28"/>
          <w:lang w:val="kk-KZ"/>
        </w:rPr>
        <w:t xml:space="preserve">а дважды проведена </w:t>
      </w:r>
      <w:r w:rsidRPr="00B6664C">
        <w:rPr>
          <w:rFonts w:ascii="Times New Roman" w:hAnsi="Times New Roman"/>
          <w:sz w:val="28"/>
          <w:szCs w:val="28"/>
        </w:rPr>
        <w:t>корректировка плана</w:t>
      </w:r>
      <w:r w:rsidRPr="00B6664C">
        <w:rPr>
          <w:rFonts w:ascii="Times New Roman" w:hAnsi="Times New Roman"/>
          <w:sz w:val="28"/>
          <w:szCs w:val="28"/>
          <w:lang w:val="kk-KZ"/>
        </w:rPr>
        <w:t xml:space="preserve"> строительства к</w:t>
      </w:r>
      <w:proofErr w:type="spellStart"/>
      <w:r w:rsidRPr="00B6664C">
        <w:rPr>
          <w:rFonts w:ascii="Times New Roman" w:hAnsi="Times New Roman"/>
          <w:sz w:val="28"/>
          <w:szCs w:val="28"/>
        </w:rPr>
        <w:t>олледж</w:t>
      </w:r>
      <w:proofErr w:type="spellEnd"/>
      <w:r w:rsidRPr="00B6664C">
        <w:rPr>
          <w:rFonts w:ascii="Times New Roman" w:hAnsi="Times New Roman"/>
          <w:sz w:val="28"/>
          <w:szCs w:val="28"/>
          <w:lang w:val="kk-KZ"/>
        </w:rPr>
        <w:t>а</w:t>
      </w:r>
      <w:r w:rsidRPr="00B6664C">
        <w:rPr>
          <w:rFonts w:ascii="Times New Roman" w:hAnsi="Times New Roman"/>
          <w:sz w:val="28"/>
          <w:szCs w:val="28"/>
        </w:rPr>
        <w:t xml:space="preserve"> строительного профиля на 800 мест по пр. </w:t>
      </w:r>
      <w:proofErr w:type="spellStart"/>
      <w:r w:rsidRPr="00B6664C">
        <w:rPr>
          <w:rFonts w:ascii="Times New Roman" w:hAnsi="Times New Roman"/>
          <w:sz w:val="28"/>
          <w:szCs w:val="28"/>
        </w:rPr>
        <w:t>Богенбая</w:t>
      </w:r>
      <w:proofErr w:type="spellEnd"/>
      <w:r w:rsidRPr="00B6664C">
        <w:rPr>
          <w:rFonts w:ascii="Times New Roman" w:hAnsi="Times New Roman"/>
          <w:sz w:val="28"/>
          <w:szCs w:val="28"/>
        </w:rPr>
        <w:t>.</w:t>
      </w:r>
      <w:r w:rsidRPr="00B6664C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B6664C">
        <w:rPr>
          <w:rFonts w:ascii="Times New Roman" w:hAnsi="Times New Roman"/>
          <w:sz w:val="28"/>
          <w:szCs w:val="28"/>
        </w:rPr>
        <w:t xml:space="preserve">  </w:t>
      </w:r>
    </w:p>
    <w:p w:rsidR="00676E77" w:rsidRPr="00B6664C" w:rsidRDefault="00676E77" w:rsidP="00676E7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64C">
        <w:rPr>
          <w:rFonts w:ascii="Times New Roman" w:hAnsi="Times New Roman"/>
          <w:sz w:val="28"/>
          <w:szCs w:val="28"/>
        </w:rPr>
        <w:t xml:space="preserve">Не выполняются рекомендации сессии </w:t>
      </w:r>
      <w:proofErr w:type="spellStart"/>
      <w:r w:rsidRPr="00B6664C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B6664C">
        <w:rPr>
          <w:rFonts w:ascii="Times New Roman" w:hAnsi="Times New Roman"/>
          <w:sz w:val="28"/>
          <w:szCs w:val="28"/>
        </w:rPr>
        <w:t xml:space="preserve"> по расширению сотрудничества с высшими учебными заведениями в вопросах подготовки педагогических кадров для учреждений технического и профессионального образования.</w:t>
      </w:r>
    </w:p>
    <w:p w:rsidR="00676E77" w:rsidRPr="00B6664C" w:rsidRDefault="00676E77" w:rsidP="00676E7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6664C">
        <w:rPr>
          <w:rFonts w:ascii="Times New Roman" w:hAnsi="Times New Roman"/>
          <w:bCs/>
          <w:sz w:val="28"/>
          <w:szCs w:val="28"/>
        </w:rPr>
        <w:t xml:space="preserve">На основании вышеизложенного, постоянная комиссия по вопросам социального </w:t>
      </w:r>
      <w:proofErr w:type="gramStart"/>
      <w:r w:rsidRPr="00B6664C">
        <w:rPr>
          <w:rFonts w:ascii="Times New Roman" w:hAnsi="Times New Roman"/>
          <w:bCs/>
          <w:sz w:val="28"/>
          <w:szCs w:val="28"/>
        </w:rPr>
        <w:t>-к</w:t>
      </w:r>
      <w:proofErr w:type="gramEnd"/>
      <w:r w:rsidRPr="00B6664C">
        <w:rPr>
          <w:rFonts w:ascii="Times New Roman" w:hAnsi="Times New Roman"/>
          <w:bCs/>
          <w:sz w:val="28"/>
          <w:szCs w:val="28"/>
        </w:rPr>
        <w:t xml:space="preserve">ультурного развития </w:t>
      </w:r>
      <w:r w:rsidRPr="00B6664C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676E77" w:rsidRPr="00B6664C" w:rsidRDefault="00676E77" w:rsidP="00676E7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64C">
        <w:rPr>
          <w:rFonts w:ascii="Times New Roman" w:hAnsi="Times New Roman"/>
          <w:sz w:val="28"/>
          <w:szCs w:val="28"/>
        </w:rPr>
        <w:t xml:space="preserve">1. Информацию  </w:t>
      </w:r>
      <w:r w:rsidRPr="00B6664C">
        <w:rPr>
          <w:rFonts w:ascii="Times New Roman" w:hAnsi="Times New Roman"/>
          <w:sz w:val="28"/>
          <w:szCs w:val="28"/>
          <w:lang w:val="kk-KZ"/>
        </w:rPr>
        <w:t>"</w:t>
      </w:r>
      <w:r w:rsidRPr="00B6664C">
        <w:rPr>
          <w:rFonts w:ascii="Times New Roman" w:hAnsi="Times New Roman"/>
          <w:sz w:val="28"/>
          <w:szCs w:val="28"/>
          <w:shd w:val="clear" w:color="auto" w:fill="FFFFFF"/>
        </w:rPr>
        <w:t xml:space="preserve">О ходе   выполнения решения </w:t>
      </w:r>
      <w:proofErr w:type="spellStart"/>
      <w:r w:rsidRPr="00B6664C">
        <w:rPr>
          <w:rFonts w:ascii="Times New Roman" w:hAnsi="Times New Roman"/>
          <w:sz w:val="28"/>
          <w:szCs w:val="28"/>
          <w:shd w:val="clear" w:color="auto" w:fill="FFFFFF"/>
        </w:rPr>
        <w:t>маслихата</w:t>
      </w:r>
      <w:proofErr w:type="spellEnd"/>
      <w:r w:rsidRPr="00B6664C">
        <w:rPr>
          <w:rFonts w:ascii="Times New Roman" w:hAnsi="Times New Roman"/>
          <w:sz w:val="28"/>
          <w:szCs w:val="28"/>
          <w:shd w:val="clear" w:color="auto" w:fill="FFFFFF"/>
        </w:rPr>
        <w:t xml:space="preserve"> от 23 сентября 2014 года  №280/40-V «О состоянии и перспективах развития среднего  профессионального образования в городе Астане</w:t>
      </w:r>
      <w:r w:rsidRPr="00B6664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"</w:t>
      </w:r>
      <w:r w:rsidRPr="00B6664C">
        <w:rPr>
          <w:rFonts w:ascii="Times New Roman" w:hAnsi="Times New Roman"/>
          <w:sz w:val="28"/>
          <w:szCs w:val="28"/>
        </w:rPr>
        <w:t xml:space="preserve">, </w:t>
      </w:r>
      <w:r w:rsidRPr="00B666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6664C">
        <w:rPr>
          <w:rFonts w:ascii="Times New Roman" w:hAnsi="Times New Roman"/>
          <w:sz w:val="28"/>
          <w:szCs w:val="28"/>
        </w:rPr>
        <w:t>принять к сведению.</w:t>
      </w:r>
    </w:p>
    <w:p w:rsidR="00676E77" w:rsidRPr="00B6664C" w:rsidRDefault="00676E77" w:rsidP="00676E7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64C">
        <w:rPr>
          <w:rFonts w:ascii="Times New Roman" w:hAnsi="Times New Roman"/>
          <w:sz w:val="28"/>
          <w:szCs w:val="28"/>
        </w:rPr>
        <w:t xml:space="preserve">2. Рекомендовать </w:t>
      </w:r>
      <w:proofErr w:type="spellStart"/>
      <w:r w:rsidRPr="00B6664C">
        <w:rPr>
          <w:rFonts w:ascii="Times New Roman" w:hAnsi="Times New Roman"/>
          <w:sz w:val="28"/>
          <w:szCs w:val="28"/>
        </w:rPr>
        <w:t>управлени</w:t>
      </w:r>
      <w:proofErr w:type="spellEnd"/>
      <w:r w:rsidRPr="00B6664C">
        <w:rPr>
          <w:rFonts w:ascii="Times New Roman" w:hAnsi="Times New Roman"/>
          <w:sz w:val="28"/>
          <w:szCs w:val="28"/>
          <w:lang w:val="kk-KZ"/>
        </w:rPr>
        <w:t>ям</w:t>
      </w:r>
      <w:r w:rsidRPr="00B6664C">
        <w:rPr>
          <w:rFonts w:ascii="Times New Roman" w:hAnsi="Times New Roman"/>
          <w:sz w:val="28"/>
          <w:szCs w:val="28"/>
        </w:rPr>
        <w:t xml:space="preserve">  </w:t>
      </w:r>
      <w:r w:rsidRPr="00B6664C">
        <w:rPr>
          <w:rFonts w:ascii="Times New Roman" w:hAnsi="Times New Roman"/>
          <w:sz w:val="28"/>
          <w:szCs w:val="28"/>
          <w:lang w:val="kk-KZ"/>
        </w:rPr>
        <w:t>образования,</w:t>
      </w:r>
      <w:r w:rsidRPr="00B6664C">
        <w:rPr>
          <w:rFonts w:ascii="Times New Roman" w:hAnsi="Times New Roman"/>
          <w:sz w:val="28"/>
          <w:szCs w:val="28"/>
        </w:rPr>
        <w:t xml:space="preserve"> </w:t>
      </w:r>
      <w:r w:rsidRPr="00B6664C">
        <w:rPr>
          <w:rFonts w:ascii="Times New Roman" w:hAnsi="Times New Roman"/>
          <w:sz w:val="28"/>
          <w:szCs w:val="28"/>
          <w:lang w:val="kk-KZ"/>
        </w:rPr>
        <w:t>строительства</w:t>
      </w:r>
      <w:r w:rsidRPr="00B6664C">
        <w:rPr>
          <w:rFonts w:ascii="Times New Roman" w:hAnsi="Times New Roman"/>
          <w:sz w:val="28"/>
          <w:szCs w:val="28"/>
        </w:rPr>
        <w:t xml:space="preserve">  обеспечить выполнение </w:t>
      </w:r>
      <w:r w:rsidRPr="00B6664C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решения </w:t>
      </w:r>
      <w:proofErr w:type="spellStart"/>
      <w:r w:rsidRPr="00B6664C">
        <w:rPr>
          <w:rFonts w:ascii="Times New Roman" w:hAnsi="Times New Roman"/>
          <w:sz w:val="28"/>
          <w:szCs w:val="28"/>
          <w:shd w:val="clear" w:color="auto" w:fill="FFFFFF"/>
        </w:rPr>
        <w:t>маслихата</w:t>
      </w:r>
      <w:proofErr w:type="spellEnd"/>
      <w:r w:rsidRPr="00B6664C">
        <w:rPr>
          <w:rFonts w:ascii="Times New Roman" w:hAnsi="Times New Roman"/>
          <w:sz w:val="28"/>
          <w:szCs w:val="28"/>
          <w:shd w:val="clear" w:color="auto" w:fill="FFFFFF"/>
        </w:rPr>
        <w:t xml:space="preserve"> от 23 сентября 2014 года  №280/40-V «О состоянии и перспективах развития среднего  профессионального образования в городе Астане</w:t>
      </w:r>
      <w:r w:rsidRPr="00B6664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"</w:t>
      </w:r>
      <w:r w:rsidRPr="00B6664C">
        <w:rPr>
          <w:rFonts w:ascii="Times New Roman" w:hAnsi="Times New Roman"/>
          <w:sz w:val="28"/>
          <w:szCs w:val="28"/>
        </w:rPr>
        <w:t xml:space="preserve"> в полном объеме.</w:t>
      </w:r>
      <w:r w:rsidRPr="00B666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6664C">
        <w:rPr>
          <w:rFonts w:ascii="Times New Roman" w:hAnsi="Times New Roman"/>
          <w:sz w:val="28"/>
          <w:szCs w:val="28"/>
        </w:rPr>
        <w:t xml:space="preserve"> Усилить контроль и ужесточить требования к застройщикам по своевременному строительству и вводу учреждений профессионального образования.</w:t>
      </w:r>
    </w:p>
    <w:p w:rsidR="00676E77" w:rsidRPr="00B6664C" w:rsidRDefault="00676E77" w:rsidP="00676E7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64C">
        <w:rPr>
          <w:rFonts w:ascii="Times New Roman" w:hAnsi="Times New Roman"/>
          <w:sz w:val="28"/>
          <w:szCs w:val="28"/>
        </w:rPr>
        <w:t>3. Рекомендовать управлению образования города Астаны:</w:t>
      </w:r>
    </w:p>
    <w:p w:rsidR="00676E77" w:rsidRPr="00B6664C" w:rsidRDefault="00676E77" w:rsidP="00676E7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64C">
        <w:rPr>
          <w:rFonts w:ascii="Times New Roman" w:hAnsi="Times New Roman"/>
          <w:sz w:val="28"/>
          <w:szCs w:val="28"/>
        </w:rPr>
        <w:lastRenderedPageBreak/>
        <w:t xml:space="preserve"> совместно с управлением экономики и бюджетного планирования внести согласованные предложения в Министерство Национальной экономики Республики Казахстан по увеличению оплаты труда работников системы технического и профессионального образования;</w:t>
      </w:r>
    </w:p>
    <w:p w:rsidR="00676E77" w:rsidRPr="00B6664C" w:rsidRDefault="00676E77" w:rsidP="00676E7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64C">
        <w:rPr>
          <w:rFonts w:ascii="Times New Roman" w:hAnsi="Times New Roman"/>
          <w:sz w:val="28"/>
          <w:szCs w:val="28"/>
        </w:rPr>
        <w:t xml:space="preserve">разработать мероприятия </w:t>
      </w:r>
      <w:proofErr w:type="gramStart"/>
      <w:r w:rsidRPr="00B6664C">
        <w:rPr>
          <w:rFonts w:ascii="Times New Roman" w:hAnsi="Times New Roman"/>
          <w:sz w:val="28"/>
          <w:szCs w:val="28"/>
        </w:rPr>
        <w:t>по обеспечению сотрудничества с высшими учебными заведениями в вопросах подготовки педагогических кадров для колледжей города с учетом</w:t>
      </w:r>
      <w:proofErr w:type="gramEnd"/>
      <w:r w:rsidRPr="00B6664C">
        <w:rPr>
          <w:rFonts w:ascii="Times New Roman" w:hAnsi="Times New Roman"/>
          <w:sz w:val="28"/>
          <w:szCs w:val="28"/>
        </w:rPr>
        <w:t xml:space="preserve"> потребности рынка труда;</w:t>
      </w:r>
    </w:p>
    <w:p w:rsidR="00676E77" w:rsidRPr="00B6664C" w:rsidRDefault="00676E77" w:rsidP="00676E7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64C">
        <w:rPr>
          <w:rFonts w:ascii="Times New Roman" w:hAnsi="Times New Roman"/>
          <w:sz w:val="28"/>
          <w:szCs w:val="28"/>
        </w:rPr>
        <w:t xml:space="preserve">консолидировать деятельность с заинтересованными городскими управлениями по дальнейшему совершенствованию системы  трудоустройства выпускников профессиональных колледжей. </w:t>
      </w:r>
    </w:p>
    <w:p w:rsidR="00676E77" w:rsidRPr="00B6664C" w:rsidRDefault="00676E77" w:rsidP="00676E7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6664C">
        <w:rPr>
          <w:rFonts w:ascii="Times New Roman" w:hAnsi="Times New Roman"/>
          <w:sz w:val="28"/>
          <w:szCs w:val="28"/>
          <w:lang w:val="kk-KZ"/>
        </w:rPr>
        <w:t>4</w:t>
      </w:r>
      <w:r w:rsidRPr="00B6664C">
        <w:rPr>
          <w:rFonts w:ascii="Times New Roman" w:hAnsi="Times New Roman"/>
          <w:sz w:val="28"/>
          <w:szCs w:val="28"/>
        </w:rPr>
        <w:t xml:space="preserve">. Постоянной комиссии </w:t>
      </w:r>
      <w:r w:rsidRPr="00B6664C">
        <w:rPr>
          <w:rFonts w:ascii="Times New Roman" w:hAnsi="Times New Roman"/>
          <w:sz w:val="28"/>
          <w:szCs w:val="28"/>
          <w:lang w:val="kk-KZ"/>
        </w:rPr>
        <w:t xml:space="preserve">маслихата города Астаны </w:t>
      </w:r>
      <w:r w:rsidRPr="00B6664C">
        <w:rPr>
          <w:rFonts w:ascii="Times New Roman" w:hAnsi="Times New Roman"/>
          <w:sz w:val="28"/>
          <w:szCs w:val="28"/>
        </w:rPr>
        <w:t xml:space="preserve">по вопросам социально-культурного развития </w:t>
      </w:r>
      <w:r w:rsidRPr="00B6664C">
        <w:rPr>
          <w:rFonts w:ascii="Times New Roman" w:hAnsi="Times New Roman"/>
          <w:sz w:val="28"/>
          <w:szCs w:val="28"/>
          <w:lang w:val="kk-KZ"/>
        </w:rPr>
        <w:t xml:space="preserve">осуществлять постоянный </w:t>
      </w:r>
      <w:proofErr w:type="gramStart"/>
      <w:r w:rsidRPr="00B6664C">
        <w:rPr>
          <w:rFonts w:ascii="Times New Roman" w:hAnsi="Times New Roman"/>
          <w:sz w:val="28"/>
          <w:szCs w:val="28"/>
          <w:lang w:val="kk-KZ"/>
        </w:rPr>
        <w:t>контроль за</w:t>
      </w:r>
      <w:proofErr w:type="gramEnd"/>
      <w:r w:rsidRPr="00B6664C">
        <w:rPr>
          <w:rFonts w:ascii="Times New Roman" w:hAnsi="Times New Roman"/>
          <w:sz w:val="28"/>
          <w:szCs w:val="28"/>
          <w:lang w:val="kk-KZ"/>
        </w:rPr>
        <w:t xml:space="preserve"> строительством и своевременным водом в эксплуатацию</w:t>
      </w:r>
      <w:r w:rsidRPr="00B6664C">
        <w:rPr>
          <w:rFonts w:ascii="Times New Roman" w:hAnsi="Times New Roman"/>
          <w:sz w:val="28"/>
          <w:szCs w:val="28"/>
        </w:rPr>
        <w:t xml:space="preserve"> учебных заведений технического и профессионального образования.</w:t>
      </w:r>
    </w:p>
    <w:p w:rsidR="00676E77" w:rsidRPr="00B6664C" w:rsidRDefault="00676E77" w:rsidP="00676E7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64C">
        <w:rPr>
          <w:rFonts w:ascii="Times New Roman" w:hAnsi="Times New Roman"/>
          <w:sz w:val="28"/>
          <w:szCs w:val="28"/>
          <w:lang w:val="kk-KZ"/>
        </w:rPr>
        <w:t xml:space="preserve">5. </w:t>
      </w:r>
      <w:proofErr w:type="gramStart"/>
      <w:r w:rsidRPr="00B666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664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члена постоянной комиссии по вопросам социально-культурного развития </w:t>
      </w:r>
      <w:proofErr w:type="spellStart"/>
      <w:r w:rsidRPr="00B6664C">
        <w:rPr>
          <w:rFonts w:ascii="Times New Roman" w:hAnsi="Times New Roman"/>
          <w:sz w:val="28"/>
          <w:szCs w:val="28"/>
        </w:rPr>
        <w:t>Кулмуканова</w:t>
      </w:r>
      <w:proofErr w:type="spellEnd"/>
      <w:r w:rsidRPr="00B6664C">
        <w:rPr>
          <w:rFonts w:ascii="Times New Roman" w:hAnsi="Times New Roman"/>
          <w:sz w:val="28"/>
          <w:szCs w:val="28"/>
        </w:rPr>
        <w:t xml:space="preserve"> К.К.</w:t>
      </w:r>
    </w:p>
    <w:p w:rsidR="00EE5801" w:rsidRDefault="00EE5801"/>
    <w:sectPr w:rsidR="00EE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6E77"/>
    <w:rsid w:val="00676E77"/>
    <w:rsid w:val="00EE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6E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76E7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5102</Characters>
  <Application>Microsoft Office Word</Application>
  <DocSecurity>0</DocSecurity>
  <Lines>42</Lines>
  <Paragraphs>11</Paragraphs>
  <ScaleCrop>false</ScaleCrop>
  <Company>NOVOSOFT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akimatad</dc:creator>
  <cp:keywords/>
  <dc:description/>
  <cp:lastModifiedBy>akimatad</cp:lastModifiedBy>
  <cp:revision>2</cp:revision>
  <dcterms:created xsi:type="dcterms:W3CDTF">2015-08-17T05:58:00Z</dcterms:created>
  <dcterms:modified xsi:type="dcterms:W3CDTF">2015-08-17T05:58:00Z</dcterms:modified>
</cp:coreProperties>
</file>