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0A" w:rsidRPr="00C60E30" w:rsidRDefault="008B300A" w:rsidP="008B300A">
      <w:pPr>
        <w:tabs>
          <w:tab w:val="left" w:pos="5387"/>
        </w:tabs>
        <w:spacing w:after="0" w:line="240" w:lineRule="auto"/>
        <w:ind w:firstLine="5529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06D6D">
        <w:rPr>
          <w:rFonts w:ascii="Arial" w:eastAsia="Times New Roman" w:hAnsi="Arial" w:cs="Arial"/>
          <w:bCs/>
          <w:i/>
          <w:sz w:val="28"/>
          <w:szCs w:val="28"/>
          <w:lang w:val="kk-KZ"/>
        </w:rPr>
        <w:t xml:space="preserve">                                  </w:t>
      </w:r>
      <w:r w:rsidRPr="00706D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 xml:space="preserve"> </w:t>
      </w:r>
      <w:r w:rsidR="00C60E30" w:rsidRPr="00C60E3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8B300A" w:rsidRPr="00706D6D" w:rsidRDefault="008B300A" w:rsidP="008B300A">
      <w:pPr>
        <w:tabs>
          <w:tab w:val="left" w:pos="5387"/>
        </w:tabs>
        <w:spacing w:after="0" w:line="240" w:lineRule="auto"/>
        <w:ind w:firstLine="5529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8B300A" w:rsidRPr="00C60E30" w:rsidRDefault="00C60E30" w:rsidP="008B300A">
      <w:pPr>
        <w:pStyle w:val="1"/>
        <w:shd w:val="clear" w:color="auto" w:fill="FFFFFF"/>
        <w:tabs>
          <w:tab w:val="left" w:pos="5387"/>
        </w:tabs>
        <w:spacing w:before="0" w:beforeAutospacing="0" w:after="0" w:afterAutospacing="0"/>
        <w:ind w:left="180"/>
        <w:jc w:val="center"/>
        <w:rPr>
          <w:bCs w:val="0"/>
          <w:sz w:val="28"/>
          <w:szCs w:val="28"/>
        </w:rPr>
      </w:pPr>
      <w:r w:rsidRPr="00C60E30">
        <w:rPr>
          <w:bCs w:val="0"/>
          <w:sz w:val="28"/>
          <w:szCs w:val="28"/>
        </w:rPr>
        <w:t xml:space="preserve"> </w:t>
      </w:r>
    </w:p>
    <w:p w:rsidR="008B300A" w:rsidRPr="0046303B" w:rsidRDefault="008B300A" w:rsidP="008B300A">
      <w:pPr>
        <w:tabs>
          <w:tab w:val="left" w:pos="5387"/>
        </w:tabs>
        <w:spacing w:after="0" w:line="240" w:lineRule="auto"/>
        <w:ind w:firstLine="5529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8B300A" w:rsidRPr="00C60E30" w:rsidRDefault="00C60E30" w:rsidP="008B300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0E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4313E" w:rsidRDefault="00C4313E" w:rsidP="008B300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313E" w:rsidRDefault="00C4313E" w:rsidP="008B300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5D1E" w:rsidRPr="00A15D1E" w:rsidRDefault="00A15D1E" w:rsidP="008B300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8B300A" w:rsidRPr="00C60E30" w:rsidRDefault="00C60E30" w:rsidP="00A15D1E">
      <w:pPr>
        <w:tabs>
          <w:tab w:val="left" w:pos="5387"/>
        </w:tabs>
        <w:spacing w:after="0" w:line="240" w:lineRule="auto"/>
        <w:ind w:hanging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0E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23.09.2014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60E3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0F015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60E30">
        <w:rPr>
          <w:rFonts w:ascii="Times New Roman" w:hAnsi="Times New Roman"/>
          <w:b/>
          <w:sz w:val="28"/>
          <w:szCs w:val="28"/>
          <w:lang w:val="kk-KZ"/>
        </w:rPr>
        <w:t>280/40-V</w:t>
      </w:r>
      <w:r w:rsidRPr="00C60E30">
        <w:rPr>
          <w:b/>
          <w:sz w:val="28"/>
          <w:szCs w:val="28"/>
          <w:lang w:val="kk-KZ"/>
        </w:rPr>
        <w:t xml:space="preserve"> </w:t>
      </w:r>
      <w:r w:rsidRPr="00C60E3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8B300A" w:rsidRDefault="008B300A" w:rsidP="008B300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0E30" w:rsidRDefault="00C60E30" w:rsidP="008B300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313E" w:rsidRDefault="00C4313E" w:rsidP="008B300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313E" w:rsidRDefault="00C4313E" w:rsidP="008B300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300A" w:rsidRPr="00706D6D" w:rsidRDefault="008B300A" w:rsidP="008B300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6D6D">
        <w:rPr>
          <w:rFonts w:ascii="Times New Roman" w:hAnsi="Times New Roman" w:cs="Times New Roman"/>
          <w:b/>
          <w:color w:val="000000"/>
          <w:sz w:val="28"/>
          <w:szCs w:val="28"/>
        </w:rPr>
        <w:t>О состоянии и перспективах развития</w:t>
      </w:r>
    </w:p>
    <w:p w:rsidR="008B300A" w:rsidRPr="00706D6D" w:rsidRDefault="008B300A" w:rsidP="008B300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среднего</w:t>
      </w:r>
      <w:r w:rsidRPr="00706D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профессионального </w:t>
      </w:r>
    </w:p>
    <w:p w:rsidR="008B300A" w:rsidRPr="00706D6D" w:rsidRDefault="008B300A" w:rsidP="008B300A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</w:pPr>
      <w:r w:rsidRPr="00706D6D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 в городе Астане</w:t>
      </w:r>
    </w:p>
    <w:p w:rsidR="008B300A" w:rsidRDefault="008B300A" w:rsidP="008B300A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</w:pPr>
    </w:p>
    <w:p w:rsidR="00C4313E" w:rsidRPr="00706D6D" w:rsidRDefault="00C4313E" w:rsidP="008B300A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</w:pPr>
    </w:p>
    <w:p w:rsidR="008B300A" w:rsidRPr="00706D6D" w:rsidRDefault="008B300A" w:rsidP="000B03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ab/>
      </w:r>
      <w:r w:rsidRPr="00706D6D">
        <w:rPr>
          <w:rFonts w:ascii="Times New Roman" w:hAnsi="Times New Roman" w:cs="Times New Roman"/>
          <w:sz w:val="28"/>
          <w:szCs w:val="28"/>
        </w:rPr>
        <w:t xml:space="preserve">Заслушав и обсудив доклад  </w:t>
      </w:r>
      <w:r w:rsidRPr="00706D6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B6077">
        <w:rPr>
          <w:rFonts w:ascii="Times New Roman" w:hAnsi="Times New Roman" w:cs="Times New Roman"/>
          <w:color w:val="000000"/>
          <w:sz w:val="28"/>
          <w:szCs w:val="28"/>
        </w:rPr>
        <w:t>О состоянии и перспективах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6077">
        <w:rPr>
          <w:rFonts w:ascii="Times New Roman" w:hAnsi="Times New Roman" w:cs="Times New Roman"/>
          <w:color w:val="000000"/>
          <w:sz w:val="28"/>
          <w:szCs w:val="28"/>
        </w:rPr>
        <w:t>среднего профессионального образования в городе Астане</w:t>
      </w:r>
      <w:r w:rsidRPr="00706D6D">
        <w:rPr>
          <w:rFonts w:ascii="Times New Roman" w:hAnsi="Times New Roman" w:cs="Times New Roman"/>
          <w:sz w:val="28"/>
          <w:szCs w:val="28"/>
        </w:rPr>
        <w:t>», сессия маслихата отмечает, что городскими исполнительными органами принимаются  меры, направленные на повышение качества профессиональной подготовки квалифицированных рабочих кадров в столице.</w:t>
      </w:r>
    </w:p>
    <w:p w:rsidR="008B300A" w:rsidRPr="00706D6D" w:rsidRDefault="008B300A" w:rsidP="008B30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6D6D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Pr="00706D6D">
        <w:rPr>
          <w:rFonts w:ascii="Times New Roman" w:hAnsi="Times New Roman" w:cs="Times New Roman"/>
          <w:sz w:val="28"/>
          <w:szCs w:val="28"/>
        </w:rPr>
        <w:t xml:space="preserve"> </w:t>
      </w:r>
      <w:r w:rsidRPr="00706D6D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706D6D">
        <w:rPr>
          <w:rFonts w:ascii="Times New Roman" w:hAnsi="Times New Roman" w:cs="Times New Roman"/>
          <w:sz w:val="28"/>
          <w:szCs w:val="28"/>
        </w:rPr>
        <w:t xml:space="preserve"> о</w:t>
      </w:r>
      <w:r w:rsidRPr="00706D6D">
        <w:rPr>
          <w:rFonts w:ascii="Times New Roman" w:eastAsia="Times New Roman" w:hAnsi="Times New Roman" w:cs="Times New Roman"/>
          <w:sz w:val="28"/>
          <w:szCs w:val="28"/>
        </w:rPr>
        <w:t>сновны</w:t>
      </w:r>
      <w:r w:rsidRPr="00706D6D">
        <w:rPr>
          <w:rFonts w:ascii="Times New Roman" w:hAnsi="Times New Roman" w:cs="Times New Roman"/>
          <w:sz w:val="28"/>
          <w:szCs w:val="28"/>
        </w:rPr>
        <w:t>х</w:t>
      </w:r>
      <w:r w:rsidRPr="00706D6D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 w:rsidRPr="00706D6D">
        <w:rPr>
          <w:rFonts w:ascii="Times New Roman" w:hAnsi="Times New Roman" w:cs="Times New Roman"/>
          <w:sz w:val="28"/>
          <w:szCs w:val="28"/>
        </w:rPr>
        <w:t>й</w:t>
      </w:r>
      <w:r w:rsidRPr="00706D6D">
        <w:rPr>
          <w:rFonts w:ascii="Times New Roman" w:eastAsia="Times New Roman" w:hAnsi="Times New Roman" w:cs="Times New Roman"/>
          <w:sz w:val="28"/>
          <w:szCs w:val="28"/>
        </w:rPr>
        <w:t xml:space="preserve"> развития технического и профессионального образования, обозначен</w:t>
      </w:r>
      <w:r w:rsidRPr="00706D6D">
        <w:rPr>
          <w:rFonts w:ascii="Times New Roman" w:hAnsi="Times New Roman" w:cs="Times New Roman"/>
          <w:sz w:val="28"/>
          <w:szCs w:val="28"/>
        </w:rPr>
        <w:t>н</w:t>
      </w:r>
      <w:r w:rsidRPr="00706D6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06D6D">
        <w:rPr>
          <w:rFonts w:ascii="Times New Roman" w:hAnsi="Times New Roman" w:cs="Times New Roman"/>
          <w:sz w:val="28"/>
          <w:szCs w:val="28"/>
        </w:rPr>
        <w:t xml:space="preserve">х </w:t>
      </w:r>
      <w:r w:rsidRPr="00706D6D">
        <w:rPr>
          <w:rFonts w:ascii="Times New Roman" w:eastAsia="Times New Roman" w:hAnsi="Times New Roman" w:cs="Times New Roman"/>
          <w:sz w:val="28"/>
          <w:szCs w:val="28"/>
        </w:rPr>
        <w:t>в Государственной программе развития образования Республики Казахстан на 2011-2020 годы</w:t>
      </w:r>
      <w:r w:rsidR="00953A7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6D6D">
        <w:rPr>
          <w:rFonts w:ascii="Arial" w:hAnsi="Arial" w:cs="Arial"/>
          <w:sz w:val="28"/>
          <w:szCs w:val="28"/>
        </w:rPr>
        <w:t xml:space="preserve"> </w:t>
      </w:r>
      <w:r w:rsidRPr="00706D6D">
        <w:rPr>
          <w:rFonts w:ascii="Times New Roman" w:hAnsi="Times New Roman" w:cs="Times New Roman"/>
          <w:sz w:val="28"/>
          <w:szCs w:val="28"/>
        </w:rPr>
        <w:t xml:space="preserve">создан и функционирует Координационный совет при акимате города Астаны, открыты </w:t>
      </w:r>
      <w:r w:rsidRPr="00706D6D">
        <w:rPr>
          <w:rFonts w:ascii="Times New Roman" w:eastAsia="Times New Roman" w:hAnsi="Times New Roman" w:cs="Times New Roman"/>
          <w:sz w:val="28"/>
          <w:szCs w:val="28"/>
        </w:rPr>
        <w:t xml:space="preserve">методический кабинет по развитию технического и профессионального образования при </w:t>
      </w:r>
      <w:r w:rsidRPr="00706D6D">
        <w:rPr>
          <w:rFonts w:ascii="Times New Roman" w:hAnsi="Times New Roman" w:cs="Times New Roman"/>
          <w:sz w:val="28"/>
          <w:szCs w:val="28"/>
        </w:rPr>
        <w:t>городском у</w:t>
      </w:r>
      <w:r w:rsidRPr="00706D6D">
        <w:rPr>
          <w:rFonts w:ascii="Times New Roman" w:eastAsia="Times New Roman" w:hAnsi="Times New Roman" w:cs="Times New Roman"/>
          <w:sz w:val="28"/>
          <w:szCs w:val="28"/>
        </w:rPr>
        <w:t>правлении образования и</w:t>
      </w:r>
      <w:r w:rsidRPr="00706D6D">
        <w:rPr>
          <w:rFonts w:ascii="Times New Roman" w:hAnsi="Times New Roman" w:cs="Times New Roman"/>
          <w:sz w:val="28"/>
          <w:szCs w:val="28"/>
        </w:rPr>
        <w:t xml:space="preserve"> отдел анализа и содействия в сфере технического и профессионального образования при городской Палате предпринимателей.</w:t>
      </w:r>
    </w:p>
    <w:tbl>
      <w:tblPr>
        <w:tblW w:w="9464" w:type="dxa"/>
        <w:tblLook w:val="04A0"/>
      </w:tblPr>
      <w:tblGrid>
        <w:gridCol w:w="9464"/>
      </w:tblGrid>
      <w:tr w:rsidR="00BD7AB6" w:rsidRPr="00E65F32" w:rsidTr="00BD7AB6">
        <w:tc>
          <w:tcPr>
            <w:tcW w:w="9464" w:type="dxa"/>
          </w:tcPr>
          <w:p w:rsidR="00A2548D" w:rsidRDefault="00A2548D" w:rsidP="00DC7B6E">
            <w:pPr>
              <w:pBdr>
                <w:bottom w:val="single" w:sz="4" w:space="8" w:color="FFFFFF"/>
              </w:pBdr>
              <w:tabs>
                <w:tab w:val="left" w:pos="0"/>
                <w:tab w:val="left" w:pos="709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B300A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колледж</w:t>
            </w:r>
            <w:r w:rsidR="008B30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ей, 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представляю</w:t>
            </w:r>
            <w:r w:rsidR="008B30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щих сферу </w:t>
            </w:r>
            <w:r w:rsidR="008B300A" w:rsidRPr="00706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технического и профессионального образования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</w:rPr>
              <w:t xml:space="preserve"> города Астаны</w:t>
            </w:r>
            <w:r w:rsidR="008B30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953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</w:rPr>
              <w:t>являются государственными, 2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</w:rPr>
              <w:t xml:space="preserve"> - частными</w:t>
            </w:r>
            <w:r w:rsidR="008B300A" w:rsidRPr="00706D6D">
              <w:rPr>
                <w:rFonts w:ascii="Arial" w:hAnsi="Arial" w:cs="Arial"/>
                <w:sz w:val="28"/>
                <w:szCs w:val="28"/>
              </w:rPr>
              <w:t>.</w:t>
            </w:r>
            <w:r w:rsidR="008B300A" w:rsidRPr="00706D6D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8B300A" w:rsidRPr="00AC7EC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профессиональных кадров осуществляется по 66 специальностям и 113 квалификациям с предоставлением возможности получения </w:t>
            </w:r>
            <w:r w:rsidR="00953A73">
              <w:rPr>
                <w:rFonts w:ascii="Times New Roman" w:hAnsi="Times New Roman" w:cs="Times New Roman"/>
                <w:sz w:val="28"/>
                <w:szCs w:val="28"/>
              </w:rPr>
              <w:t>тре</w:t>
            </w:r>
            <w:r w:rsidR="008B300A" w:rsidRPr="00AC7ECD">
              <w:rPr>
                <w:rFonts w:ascii="Times New Roman" w:hAnsi="Times New Roman" w:cs="Times New Roman"/>
                <w:sz w:val="28"/>
                <w:szCs w:val="28"/>
              </w:rPr>
              <w:t>хуровневого образования.</w:t>
            </w:r>
            <w:r w:rsidR="008B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00A" w:rsidRPr="00706D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2013 года  проводится работа по ориентированию колледжей на определенный профиль.</w:t>
            </w:r>
          </w:p>
          <w:p w:rsidR="00A2548D" w:rsidRDefault="00A2548D" w:rsidP="00DC7B6E">
            <w:pPr>
              <w:pBdr>
                <w:bottom w:val="single" w:sz="4" w:space="8" w:color="FFFFFF"/>
              </w:pBdr>
              <w:tabs>
                <w:tab w:val="left" w:pos="0"/>
                <w:tab w:val="left" w:pos="709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</w:rPr>
              <w:t>Активизируется деятельность учреждений профессионального образования  по реализации дуальной модели подготовки кадров.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сентября 2013 года  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</w:rPr>
              <w:t xml:space="preserve">по дуальной системе </w:t>
            </w:r>
            <w:r w:rsidR="008B300A" w:rsidRPr="00706D6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обучаются 25 студентов 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политехнического колледжа,</w:t>
            </w:r>
            <w:r w:rsidR="008B300A" w:rsidRPr="00706D6D">
              <w:rPr>
                <w:sz w:val="28"/>
                <w:szCs w:val="28"/>
                <w:lang w:val="kk-KZ"/>
              </w:rPr>
              <w:t xml:space="preserve"> 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258 студентов колледжа транспорта и коммуникаций,</w:t>
            </w:r>
            <w:r w:rsidR="008B300A" w:rsidRPr="00706D6D">
              <w:rPr>
                <w:sz w:val="28"/>
                <w:szCs w:val="28"/>
                <w:lang w:val="kk-KZ"/>
              </w:rPr>
              <w:t xml:space="preserve"> 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50 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</w:rPr>
              <w:t>олледж</w:t>
            </w:r>
            <w:r w:rsidR="008B300A" w:rsidRPr="00706D6D">
              <w:rPr>
                <w:sz w:val="28"/>
                <w:szCs w:val="28"/>
              </w:rPr>
              <w:t>а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энергетики и связи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25 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Акмолинского колледжа Казахской академии транспорта и коммуникаций им.М.Тынышпаева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0159" w:rsidRDefault="000F0159" w:rsidP="00DC7B6E">
            <w:pPr>
              <w:pBdr>
                <w:bottom w:val="single" w:sz="4" w:space="8" w:color="FFFFFF"/>
              </w:pBdr>
              <w:tabs>
                <w:tab w:val="left" w:pos="0"/>
                <w:tab w:val="left" w:pos="709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8D" w:rsidRDefault="00A2548D" w:rsidP="00DC7B6E">
            <w:pPr>
              <w:pBdr>
                <w:bottom w:val="single" w:sz="4" w:space="8" w:color="FFFFFF"/>
              </w:pBdr>
              <w:tabs>
                <w:tab w:val="left" w:pos="0"/>
                <w:tab w:val="left" w:pos="709"/>
                <w:tab w:val="left" w:pos="5387"/>
              </w:tabs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r w:rsidR="008B300A" w:rsidRPr="00AD3F0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Повышается качество 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</w:rPr>
              <w:t>технического и профессионального образования</w:t>
            </w:r>
            <w:r w:rsidR="008B3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B300A" w:rsidRPr="00184D2A">
              <w:t xml:space="preserve"> </w:t>
            </w:r>
            <w:r w:rsidR="008B300A">
              <w:rPr>
                <w:rFonts w:ascii="Times New Roman" w:hAnsi="Times New Roman" w:cs="Times New Roman"/>
                <w:sz w:val="28"/>
                <w:szCs w:val="28"/>
              </w:rPr>
              <w:t xml:space="preserve">кадровый потенциал которого представляют 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</w:rPr>
              <w:t xml:space="preserve">1903 человека, в том числе </w:t>
            </w:r>
            <w:r w:rsidR="008B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</w:rPr>
              <w:t>1573 преподавателей,</w:t>
            </w:r>
            <w:r w:rsidR="00C60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C60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</w:rPr>
              <w:t>мастеров</w:t>
            </w:r>
            <w:r w:rsidR="00C60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</w:rPr>
              <w:t>производственного</w:t>
            </w:r>
            <w:r w:rsidR="00C60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="00C60E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60E30" w:rsidRPr="00706D6D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C60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E30" w:rsidRPr="00706D6D">
              <w:rPr>
                <w:rFonts w:ascii="Times New Roman" w:hAnsi="Times New Roman" w:cs="Times New Roman"/>
                <w:sz w:val="28"/>
                <w:szCs w:val="28"/>
              </w:rPr>
              <w:t>административных работников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300A" w:rsidRPr="00706D6D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bookmarkStart w:id="0" w:name="358615"/>
          </w:p>
          <w:p w:rsidR="00A2548D" w:rsidRDefault="00A2548D" w:rsidP="00DC7B6E">
            <w:pPr>
              <w:pBdr>
                <w:bottom w:val="single" w:sz="4" w:space="8" w:color="FFFFFF"/>
              </w:pBdr>
              <w:tabs>
                <w:tab w:val="left" w:pos="0"/>
                <w:tab w:val="left" w:pos="709"/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</w:t>
            </w:r>
            <w:r w:rsidR="008B300A" w:rsidRPr="00706D6D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Планомерно развивается материально-техническая база</w:t>
            </w:r>
            <w:r w:rsidR="008B300A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образовательных</w:t>
            </w:r>
            <w:r w:rsidR="008B300A" w:rsidRPr="00706D6D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8B300A" w:rsidRPr="00706D6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bookmarkEnd w:id="0"/>
            <w:r w:rsidR="008B300A" w:rsidRPr="00706D6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учреждений</w:t>
            </w:r>
            <w:r w:rsidR="008B300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="008B300A" w:rsidRPr="00706D6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В текущем году 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приобретены</w:t>
            </w:r>
            <w:r w:rsidR="008B300A" w:rsidRPr="00706D6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здани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для т</w:t>
            </w:r>
            <w:r w:rsidR="008B300A" w:rsidRPr="00706D6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ехническ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ого и </w:t>
            </w:r>
            <w:r w:rsidR="008B300A" w:rsidRPr="00706D6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медико-фармацевтическ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ого </w:t>
            </w:r>
            <w:r w:rsidR="008B300A" w:rsidRPr="00706D6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колледж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ей, 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заключено </w:t>
            </w:r>
            <w:r w:rsidR="008B30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</w:rPr>
              <w:t>7 договоров аренды о предоставлении жилых площадей студентам колледжей, не имеющих общежитий.</w:t>
            </w:r>
            <w:r w:rsidR="008B300A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Осуществляются мероприятия по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</w:t>
            </w:r>
            <w:r w:rsidR="008B300A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</w:rPr>
              <w:t xml:space="preserve"> оснащени</w:t>
            </w:r>
            <w:r w:rsidR="008B300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классов, мастерских, лабораторий специальных дисциплин.</w:t>
            </w:r>
            <w:r w:rsidR="008B300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B300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B300A" w:rsidRPr="00706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2011 года </w:t>
            </w:r>
            <w:r w:rsidR="00977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эти цели </w:t>
            </w:r>
            <w:r w:rsidR="008B300A" w:rsidRPr="00706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выделено 500 млн. тенге 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</w:rPr>
              <w:t xml:space="preserve">из республиканского бюджета и </w:t>
            </w:r>
            <w:r w:rsidR="008B300A" w:rsidRPr="00706D6D">
              <w:rPr>
                <w:rFonts w:ascii="Times New Roman" w:eastAsia="Times New Roman" w:hAnsi="Times New Roman" w:cs="Times New Roman"/>
                <w:sz w:val="28"/>
                <w:szCs w:val="28"/>
              </w:rPr>
              <w:t>82 млн. тенге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8B300A" w:rsidRPr="00706D6D">
              <w:rPr>
                <w:rFonts w:ascii="Times New Roman" w:eastAsia="Times New Roman" w:hAnsi="Times New Roman" w:cs="Times New Roman"/>
                <w:sz w:val="28"/>
                <w:szCs w:val="28"/>
              </w:rPr>
              <w:t>з местного бюджета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548D" w:rsidRDefault="00A2548D" w:rsidP="00DC7B6E">
            <w:pPr>
              <w:pBdr>
                <w:bottom w:val="single" w:sz="4" w:space="8" w:color="FFFFFF"/>
              </w:pBdr>
              <w:tabs>
                <w:tab w:val="left" w:pos="0"/>
                <w:tab w:val="left" w:pos="709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Принимаются меры по трудоустройству выпускников  учреждений </w:t>
            </w:r>
            <w:r w:rsidR="008B300A" w:rsidRPr="00706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профессионального образования.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B300A" w:rsidRPr="00706D6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8B300A" w:rsidRPr="00706D6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2014 году к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олледжами города  выпущено 7082 молодых специалистов, из них трудостроено 5730 человек, что составляет 80,9</w:t>
            </w:r>
            <w:r w:rsidR="008B30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процентов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A2548D" w:rsidRDefault="00A2548D" w:rsidP="00DC7B6E">
            <w:pPr>
              <w:pBdr>
                <w:bottom w:val="single" w:sz="4" w:space="8" w:color="FFFFFF"/>
              </w:pBdr>
              <w:tabs>
                <w:tab w:val="left" w:pos="0"/>
                <w:tab w:val="left" w:pos="709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</w:t>
            </w:r>
            <w:r w:rsidR="008B300A" w:rsidRPr="00706D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Возрастает роль социального партнерства предприятия и учебного заведения 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</w:rPr>
              <w:t>в развитии системы подготовки рабочих  кадров и технических специалистов. З</w:t>
            </w:r>
            <w:r w:rsidR="008B300A" w:rsidRPr="00706D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аключено 2250 договоров 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</w:rPr>
              <w:t>с работодателями</w:t>
            </w:r>
            <w:r w:rsidR="008B300A" w:rsidRPr="00706D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, в том числе индивидуальные договоры об организации практики и трудоустройства</w:t>
            </w:r>
            <w:r w:rsidR="008B30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.</w:t>
            </w:r>
            <w:r w:rsidR="008B300A" w:rsidRPr="00706D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     </w:t>
            </w:r>
          </w:p>
          <w:p w:rsidR="00A2548D" w:rsidRDefault="00A2548D" w:rsidP="00DC7B6E">
            <w:pPr>
              <w:pBdr>
                <w:bottom w:val="single" w:sz="4" w:space="8" w:color="FFFFFF"/>
              </w:pBdr>
              <w:tabs>
                <w:tab w:val="left" w:pos="0"/>
                <w:tab w:val="left" w:pos="709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        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B300A" w:rsidRPr="00706D6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ри колледжах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</w:t>
            </w:r>
            <w:r w:rsidR="008B300A" w:rsidRPr="00706D6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редприятиями и организациями города открываются ресурсные центры. 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B300A" w:rsidRPr="00706D6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В политехническом колледже</w:t>
            </w:r>
            <w:r w:rsidR="008B300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8B300A" w:rsidRPr="00706D6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строительной компанией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</w:rPr>
              <w:t>«Базис» создана экспериментальная площадка по подготовке кадров, АО НК «Қазақстан темір жолы» выделен</w:t>
            </w:r>
            <w:r w:rsidR="008B300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00A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</w:rPr>
              <w:t xml:space="preserve"> на оснащение учебных мастерских  Акмолинского колледжа Казахской академии транспорта имени М.Тынышпаева.</w:t>
            </w:r>
            <w:r w:rsidR="008B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</w:rPr>
              <w:t>Создан  ресурсно-технологический центр на базе строительно-технического колледжа, ориентированный на подготовку и переподготовку кадров строительного сектора, стажировку инженерно-педагогических работников на базе отечественных и зарубежных предприятий.</w:t>
            </w:r>
          </w:p>
          <w:p w:rsidR="00A2548D" w:rsidRDefault="00A2548D" w:rsidP="00DC7B6E">
            <w:pPr>
              <w:pBdr>
                <w:bottom w:val="single" w:sz="4" w:space="8" w:color="FFFFFF"/>
              </w:pBdr>
              <w:tabs>
                <w:tab w:val="left" w:pos="0"/>
                <w:tab w:val="left" w:pos="709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B30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деляется внимание социальной защите воспитанников колледжей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8B30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</w:rPr>
              <w:t>тудент</w:t>
            </w:r>
            <w:r w:rsidR="008B300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</w:rPr>
              <w:t xml:space="preserve"> из многодетных семей, обучающиеся в государственных колледжах обеспечиваются проездными билетами,</w:t>
            </w:r>
            <w:r w:rsidR="008B300A">
              <w:rPr>
                <w:rFonts w:ascii="Times New Roman" w:hAnsi="Times New Roman" w:cs="Times New Roman"/>
                <w:sz w:val="28"/>
                <w:szCs w:val="28"/>
              </w:rPr>
              <w:t xml:space="preserve"> горячим питанием,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</w:rPr>
              <w:t xml:space="preserve"> 418 человек получают стипендию.</w:t>
            </w:r>
            <w:r w:rsidR="008B300A" w:rsidRPr="009E20E1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7789D" w:rsidRDefault="00A2548D" w:rsidP="00DC7B6E">
            <w:pPr>
              <w:pBdr>
                <w:bottom w:val="single" w:sz="4" w:space="8" w:color="FFFFFF"/>
              </w:pBdr>
              <w:tabs>
                <w:tab w:val="left" w:pos="0"/>
                <w:tab w:val="left" w:pos="709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        </w:t>
            </w:r>
            <w:r w:rsidR="008B300A" w:rsidRPr="003021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Воспитательная работа в колледжах проводится в соответствии с Концепцией государственной молодежной политики до 2020 года.</w:t>
            </w:r>
            <w:r w:rsidR="008B300A" w:rsidRPr="00377F9D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8B3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этих целях с начала учебного года </w:t>
            </w:r>
            <w:hyperlink r:id="rId6" w:history="1"/>
            <w:r w:rsidR="008B300A" w:rsidRPr="00706D6D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реализуется более 10 социальных проектов, направленных на </w:t>
            </w:r>
            <w:r w:rsidR="008B300A" w:rsidRPr="00706D6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формирование</w:t>
            </w:r>
            <w:r w:rsidR="008B30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B300A" w:rsidRPr="00706D6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патриотизма, толерантности, правовой грамотности, активной гражданской позиции</w:t>
            </w:r>
            <w:r w:rsidR="008B300A" w:rsidRPr="00706D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здорового образа жизни.</w:t>
            </w:r>
            <w:r w:rsidR="008B30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778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</w:p>
          <w:p w:rsidR="0047789D" w:rsidRDefault="0047789D" w:rsidP="00DC7B6E">
            <w:pPr>
              <w:pBdr>
                <w:bottom w:val="single" w:sz="4" w:space="8" w:color="FFFFFF"/>
              </w:pBdr>
              <w:tabs>
                <w:tab w:val="left" w:pos="0"/>
                <w:tab w:val="left" w:pos="709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</w:t>
            </w:r>
            <w:r w:rsidR="008B300A" w:rsidRPr="00F6145E">
              <w:rPr>
                <w:rFonts w:ascii="Times New Roman" w:hAnsi="Times New Roman" w:cs="Times New Roman"/>
                <w:sz w:val="28"/>
                <w:szCs w:val="28"/>
              </w:rPr>
              <w:t xml:space="preserve">Вместе с тем, сессия маслихата  города Астаны отмечает, что, </w:t>
            </w:r>
            <w:r w:rsidR="008B300A" w:rsidRPr="00F61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несмотря на принимаемые меры по развитию системы технического и </w:t>
            </w:r>
            <w:r w:rsidR="008B300A" w:rsidRPr="00DB7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профессионального образования,</w:t>
            </w:r>
            <w:r w:rsidR="008B3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B300A" w:rsidRPr="00DB7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быстрорастущий спрос на квалифицированные кадры не обеспечивается в полном объеме. </w:t>
            </w:r>
          </w:p>
          <w:p w:rsidR="000F0159" w:rsidRDefault="000F0159" w:rsidP="00DC7B6E">
            <w:pPr>
              <w:pBdr>
                <w:bottom w:val="single" w:sz="4" w:space="8" w:color="FFFFFF"/>
              </w:pBdr>
              <w:tabs>
                <w:tab w:val="left" w:pos="0"/>
                <w:tab w:val="left" w:pos="709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789D" w:rsidRDefault="0047789D" w:rsidP="00DC7B6E">
            <w:pPr>
              <w:pBdr>
                <w:bottom w:val="single" w:sz="4" w:space="8" w:color="FFFFFF"/>
              </w:pBdr>
              <w:tabs>
                <w:tab w:val="left" w:pos="0"/>
                <w:tab w:val="left" w:pos="709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</w:t>
            </w:r>
            <w:r w:rsidR="008B300A" w:rsidRPr="00DB7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Необходима  </w:t>
            </w:r>
            <w:r w:rsidR="008B3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B300A" w:rsidRPr="00DB7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ориентация системы технического и профессионального образования на потребности рынка труда и работодателей, осуществление  подготовки кадров  в зависимости от реальных запросов производства.</w:t>
            </w:r>
            <w:r w:rsidR="008B300A" w:rsidRPr="00DB7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246A" w:rsidRDefault="008B300A" w:rsidP="00DC7B6E">
            <w:pPr>
              <w:pBdr>
                <w:bottom w:val="single" w:sz="4" w:space="8" w:color="FFFFFF"/>
              </w:pBdr>
              <w:tabs>
                <w:tab w:val="left" w:pos="0"/>
                <w:tab w:val="left" w:pos="709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87633">
              <w:rPr>
                <w:rFonts w:ascii="Times New Roman" w:hAnsi="Times New Roman" w:cs="Times New Roman"/>
                <w:sz w:val="28"/>
                <w:szCs w:val="28"/>
              </w:rPr>
              <w:t>Недостаточно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Pr="00887633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</w:t>
            </w:r>
            <w:r w:rsidRPr="00887633">
              <w:rPr>
                <w:rFonts w:ascii="Times New Roman" w:hAnsi="Times New Roman" w:cs="Times New Roman"/>
                <w:sz w:val="28"/>
                <w:szCs w:val="28"/>
              </w:rPr>
              <w:t xml:space="preserve"> обусл</w:t>
            </w:r>
            <w:r w:rsidR="009779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7633">
              <w:rPr>
                <w:rFonts w:ascii="Times New Roman" w:hAnsi="Times New Roman" w:cs="Times New Roman"/>
                <w:sz w:val="28"/>
                <w:szCs w:val="28"/>
              </w:rPr>
              <w:t>влива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7633">
              <w:rPr>
                <w:rFonts w:ascii="Times New Roman" w:hAnsi="Times New Roman" w:cs="Times New Roman"/>
                <w:sz w:val="28"/>
                <w:szCs w:val="28"/>
              </w:rPr>
              <w:t>т низкий уровень качества образовательных услуг, предоставляемых учебными заведениями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тогда как современные реалии образования требуют </w:t>
            </w:r>
            <w:r w:rsidRPr="00C91F97">
              <w:rPr>
                <w:rFonts w:ascii="Times New Roman" w:hAnsi="Times New Roman" w:cs="Times New Roman"/>
                <w:sz w:val="28"/>
                <w:szCs w:val="28"/>
              </w:rPr>
              <w:t>целево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91F97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C91F97">
              <w:rPr>
                <w:rFonts w:ascii="Times New Roman" w:hAnsi="Times New Roman" w:cs="Times New Roman"/>
                <w:sz w:val="28"/>
                <w:szCs w:val="28"/>
              </w:rPr>
              <w:t>колледжей, направленно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91F97">
              <w:rPr>
                <w:rFonts w:ascii="Times New Roman" w:hAnsi="Times New Roman" w:cs="Times New Roman"/>
                <w:sz w:val="28"/>
                <w:szCs w:val="28"/>
              </w:rPr>
              <w:t xml:space="preserve"> на модернизацию специальностей.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246A" w:rsidRDefault="00FB246A" w:rsidP="00DC7B6E">
            <w:pPr>
              <w:pBdr>
                <w:bottom w:val="single" w:sz="4" w:space="8" w:color="FFFFFF"/>
              </w:pBdr>
              <w:tabs>
                <w:tab w:val="left" w:pos="0"/>
                <w:tab w:val="left" w:pos="709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B300A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  <w:r w:rsidR="008B300A" w:rsidRPr="00A57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00A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бюджетных средств на улучшение  </w:t>
            </w:r>
            <w:r w:rsidR="008B300A" w:rsidRPr="00C91F97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материально-технической, учебно-методической базы</w:t>
            </w:r>
            <w:r w:rsidR="008B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00A" w:rsidRPr="00C91F97">
              <w:rPr>
                <w:rFonts w:ascii="Times New Roman" w:hAnsi="Times New Roman" w:cs="Times New Roman"/>
                <w:sz w:val="28"/>
                <w:szCs w:val="28"/>
              </w:rPr>
              <w:t>колледжей</w:t>
            </w:r>
            <w:r w:rsidR="008B3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300A" w:rsidRPr="00C91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00A" w:rsidRPr="0030211A">
              <w:rPr>
                <w:rFonts w:ascii="Times New Roman" w:hAnsi="Times New Roman" w:cs="Times New Roman"/>
                <w:sz w:val="28"/>
                <w:szCs w:val="28"/>
              </w:rPr>
              <w:t xml:space="preserve">Десять </w:t>
            </w:r>
            <w:r w:rsidR="008B300A" w:rsidRPr="00302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</w:t>
            </w:r>
            <w:r w:rsidR="008B300A" w:rsidRPr="0030211A">
              <w:rPr>
                <w:rFonts w:ascii="Times New Roman" w:hAnsi="Times New Roman" w:cs="Times New Roman"/>
                <w:sz w:val="28"/>
                <w:szCs w:val="28"/>
              </w:rPr>
              <w:t xml:space="preserve">двенадцати </w:t>
            </w:r>
            <w:r w:rsidR="008B300A" w:rsidRPr="0030211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 колледжей</w:t>
            </w:r>
            <w:r w:rsidR="008B300A" w:rsidRPr="0030211A">
              <w:rPr>
                <w:rFonts w:ascii="Times New Roman" w:hAnsi="Times New Roman" w:cs="Times New Roman"/>
                <w:sz w:val="28"/>
                <w:szCs w:val="28"/>
              </w:rPr>
              <w:t xml:space="preserve"> нуждаются в </w:t>
            </w:r>
            <w:r w:rsidR="008B300A" w:rsidRPr="0030211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</w:t>
            </w:r>
            <w:r w:rsidR="008B300A" w:rsidRPr="0030211A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8B300A" w:rsidRPr="00302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</w:t>
            </w:r>
            <w:r w:rsidR="008B300A" w:rsidRPr="003021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B300A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="008B300A" w:rsidRPr="00302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B3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B300A" w:rsidRPr="00302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колледж</w:t>
            </w:r>
            <w:r w:rsidR="008B3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B300A" w:rsidRPr="00302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общественного питания и сервиса</w:t>
            </w:r>
            <w:r w:rsidR="008B3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8B300A" w:rsidRPr="0030211A">
              <w:rPr>
                <w:rFonts w:ascii="Times New Roman" w:eastAsia="Times New Roman" w:hAnsi="Times New Roman" w:cs="Times New Roman"/>
                <w:sz w:val="28"/>
                <w:szCs w:val="28"/>
              </w:rPr>
              <w:t>гуманитарн</w:t>
            </w:r>
            <w:r w:rsidR="008B300A"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="008B300A" w:rsidRPr="00302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колледж</w:t>
            </w:r>
            <w:r w:rsidR="008B3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8B300A" w:rsidRPr="00302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строительно-техническ</w:t>
            </w:r>
            <w:r w:rsidR="008B300A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="008B300A" w:rsidRPr="00302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колледж</w:t>
            </w:r>
            <w:r w:rsidR="008B30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B300A">
              <w:rPr>
                <w:rFonts w:ascii="Times New Roman" w:hAnsi="Times New Roman" w:cs="Times New Roman"/>
                <w:sz w:val="28"/>
                <w:szCs w:val="28"/>
              </w:rPr>
              <w:t>До настоящего времени н</w:t>
            </w:r>
            <w:r w:rsidR="008B300A" w:rsidRPr="005C3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B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00A" w:rsidRPr="005C3BF6">
              <w:rPr>
                <w:rFonts w:ascii="Times New Roman" w:hAnsi="Times New Roman" w:cs="Times New Roman"/>
                <w:sz w:val="28"/>
                <w:szCs w:val="28"/>
              </w:rPr>
              <w:t>заверш</w:t>
            </w:r>
            <w:r w:rsidR="008B300A">
              <w:rPr>
                <w:rFonts w:ascii="Times New Roman" w:hAnsi="Times New Roman" w:cs="Times New Roman"/>
                <w:sz w:val="28"/>
                <w:szCs w:val="28"/>
              </w:rPr>
              <w:t xml:space="preserve">ено </w:t>
            </w:r>
            <w:r w:rsidR="008B300A" w:rsidRPr="005C3BF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 </w:t>
            </w:r>
            <w:r w:rsidR="008B300A">
              <w:rPr>
                <w:rFonts w:ascii="Times New Roman" w:hAnsi="Times New Roman" w:cs="Times New Roman"/>
                <w:sz w:val="28"/>
                <w:szCs w:val="28"/>
              </w:rPr>
              <w:t>пристройки к  Многопрофильному  колледжу.</w:t>
            </w:r>
          </w:p>
          <w:p w:rsidR="00FB246A" w:rsidRDefault="00FB246A" w:rsidP="00DC7B6E">
            <w:pPr>
              <w:pBdr>
                <w:bottom w:val="single" w:sz="4" w:space="8" w:color="FFFFFF"/>
              </w:pBdr>
              <w:tabs>
                <w:tab w:val="left" w:pos="0"/>
                <w:tab w:val="left" w:pos="709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B300A">
              <w:rPr>
                <w:rFonts w:ascii="Times New Roman" w:hAnsi="Times New Roman" w:cs="Times New Roman"/>
                <w:sz w:val="28"/>
                <w:szCs w:val="28"/>
              </w:rPr>
              <w:t xml:space="preserve">Требуют дальнейшего </w:t>
            </w:r>
            <w:r w:rsidR="008B300A" w:rsidRPr="0030211A">
              <w:rPr>
                <w:rFonts w:ascii="Times New Roman" w:hAnsi="Times New Roman" w:cs="Times New Roman"/>
                <w:sz w:val="28"/>
                <w:szCs w:val="28"/>
              </w:rPr>
              <w:t>совершенствовани</w:t>
            </w:r>
            <w:r w:rsidR="008B300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B300A" w:rsidRPr="0030211A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="008B300A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8B300A" w:rsidRPr="0030211A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r w:rsidR="008B300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8B300A" w:rsidRPr="007B6785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</w:t>
            </w:r>
            <w:r w:rsidR="008B30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B300A" w:rsidRPr="007B678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профессиональных </w:t>
            </w:r>
            <w:r w:rsidR="008B300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="008B300A" w:rsidRPr="007B6785"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r w:rsidR="008B300A">
              <w:rPr>
                <w:rFonts w:ascii="Times New Roman" w:hAnsi="Times New Roman" w:cs="Times New Roman"/>
                <w:sz w:val="28"/>
                <w:szCs w:val="28"/>
              </w:rPr>
              <w:t>, с учетом   к</w:t>
            </w:r>
            <w:r w:rsidR="008B300A" w:rsidRPr="007B6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онтингент</w:t>
            </w:r>
            <w:r w:rsidR="008B30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8B300A" w:rsidRPr="007B6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учащихся колледжей</w:t>
            </w:r>
            <w:r w:rsidR="008B30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как наиболее остро </w:t>
            </w:r>
            <w:r w:rsidR="008B300A" w:rsidRPr="007B6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нужда</w:t>
            </w:r>
            <w:r w:rsidR="008B30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ющихся </w:t>
            </w:r>
            <w:r w:rsidR="008B300A" w:rsidRPr="007B6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8B30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дополнительных мерах социальной </w:t>
            </w:r>
            <w:r w:rsidR="008B300A" w:rsidRPr="007B678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="008B300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мощи. К ним относятся </w:t>
            </w:r>
            <w:r w:rsidR="008B300A" w:rsidRPr="00085366">
              <w:rPr>
                <w:rFonts w:ascii="Times New Roman" w:hAnsi="Times New Roman" w:cs="Times New Roman"/>
                <w:sz w:val="28"/>
                <w:szCs w:val="28"/>
              </w:rPr>
              <w:t>льготн</w:t>
            </w:r>
            <w:r w:rsidR="008B300A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8B300A" w:rsidRPr="00085366">
              <w:rPr>
                <w:rFonts w:ascii="Times New Roman" w:hAnsi="Times New Roman" w:cs="Times New Roman"/>
                <w:sz w:val="28"/>
                <w:szCs w:val="28"/>
              </w:rPr>
              <w:t xml:space="preserve"> проезд</w:t>
            </w:r>
            <w:r w:rsidR="008B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00A" w:rsidRPr="00085366">
              <w:rPr>
                <w:rFonts w:ascii="Times New Roman" w:hAnsi="Times New Roman" w:cs="Times New Roman"/>
                <w:sz w:val="28"/>
                <w:szCs w:val="28"/>
              </w:rPr>
              <w:t>на городском общественном транспорте</w:t>
            </w:r>
            <w:r w:rsidR="008B300A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обеспечение </w:t>
            </w:r>
            <w:r w:rsidR="008B300A" w:rsidRPr="00085366">
              <w:rPr>
                <w:rFonts w:ascii="Times New Roman" w:hAnsi="Times New Roman" w:cs="Times New Roman"/>
                <w:sz w:val="28"/>
                <w:szCs w:val="28"/>
              </w:rPr>
              <w:t>горяч</w:t>
            </w:r>
            <w:r w:rsidR="008B300A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8B300A" w:rsidRPr="00085366">
              <w:rPr>
                <w:rFonts w:ascii="Times New Roman" w:hAnsi="Times New Roman" w:cs="Times New Roman"/>
                <w:sz w:val="28"/>
                <w:szCs w:val="28"/>
              </w:rPr>
              <w:t xml:space="preserve"> питани</w:t>
            </w:r>
            <w:r w:rsidR="008B300A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8B300A" w:rsidRPr="00085366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8B300A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="008B300A" w:rsidRPr="00085366">
              <w:rPr>
                <w:rFonts w:ascii="Times New Roman" w:hAnsi="Times New Roman" w:cs="Times New Roman"/>
                <w:sz w:val="28"/>
                <w:szCs w:val="28"/>
              </w:rPr>
              <w:t>многодетных семей, обучающи</w:t>
            </w:r>
            <w:r w:rsidR="00644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8B300A" w:rsidRPr="00085366">
              <w:rPr>
                <w:rFonts w:ascii="Times New Roman" w:hAnsi="Times New Roman" w:cs="Times New Roman"/>
                <w:sz w:val="28"/>
                <w:szCs w:val="28"/>
              </w:rPr>
              <w:t>ся в частных колледжах.</w:t>
            </w:r>
          </w:p>
          <w:p w:rsidR="00FB246A" w:rsidRDefault="00FB246A" w:rsidP="00DC7B6E">
            <w:pPr>
              <w:pBdr>
                <w:bottom w:val="single" w:sz="4" w:space="8" w:color="FFFFFF"/>
              </w:pBdr>
              <w:tabs>
                <w:tab w:val="left" w:pos="0"/>
                <w:tab w:val="left" w:pos="709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77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00A">
              <w:rPr>
                <w:rFonts w:ascii="Times New Roman" w:hAnsi="Times New Roman"/>
                <w:sz w:val="28"/>
                <w:szCs w:val="28"/>
              </w:rPr>
              <w:t xml:space="preserve">Актуальной остается </w:t>
            </w:r>
            <w:r w:rsidR="008B300A" w:rsidRPr="00706D6D">
              <w:rPr>
                <w:rFonts w:ascii="Times New Roman" w:hAnsi="Times New Roman"/>
                <w:sz w:val="28"/>
                <w:szCs w:val="28"/>
              </w:rPr>
              <w:t>проблема недостаточности кадров, осуществляющих обучение в организациях системы технического и профессионального образования по специальным дисциплинам</w:t>
            </w:r>
            <w:r w:rsidR="008B300A">
              <w:rPr>
                <w:rFonts w:ascii="Times New Roman" w:hAnsi="Times New Roman"/>
                <w:sz w:val="28"/>
                <w:szCs w:val="28"/>
              </w:rPr>
              <w:t xml:space="preserve">. Наблюдается дефицит мастеров </w:t>
            </w:r>
            <w:r w:rsidR="008B300A" w:rsidRPr="00706D6D">
              <w:rPr>
                <w:rFonts w:ascii="Times New Roman" w:hAnsi="Times New Roman"/>
                <w:sz w:val="28"/>
                <w:szCs w:val="28"/>
              </w:rPr>
              <w:t xml:space="preserve">производственного обучения, способных </w:t>
            </w:r>
            <w:r w:rsidR="008B300A">
              <w:rPr>
                <w:rFonts w:ascii="Times New Roman" w:hAnsi="Times New Roman"/>
                <w:sz w:val="28"/>
                <w:szCs w:val="28"/>
              </w:rPr>
              <w:t>работать в инновационном режиме и</w:t>
            </w:r>
            <w:r w:rsidR="008B300A" w:rsidRPr="00706D6D">
              <w:rPr>
                <w:rFonts w:ascii="Times New Roman" w:hAnsi="Times New Roman"/>
                <w:sz w:val="28"/>
                <w:szCs w:val="28"/>
              </w:rPr>
              <w:t xml:space="preserve"> обучать </w:t>
            </w:r>
            <w:r w:rsidR="000B0320">
              <w:rPr>
                <w:rFonts w:ascii="Times New Roman" w:hAnsi="Times New Roman"/>
                <w:sz w:val="28"/>
                <w:szCs w:val="28"/>
              </w:rPr>
              <w:t>студентов</w:t>
            </w:r>
            <w:r w:rsidR="000B0320" w:rsidRPr="00706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300A" w:rsidRPr="00706D6D">
              <w:rPr>
                <w:rFonts w:ascii="Times New Roman" w:hAnsi="Times New Roman"/>
                <w:sz w:val="28"/>
                <w:szCs w:val="28"/>
              </w:rPr>
              <w:t>умениям и навыкам соответствующим требованиям рынка труда.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246A" w:rsidRDefault="00FB246A" w:rsidP="00DC7B6E">
            <w:pPr>
              <w:pBdr>
                <w:bottom w:val="single" w:sz="4" w:space="8" w:color="FFFFFF"/>
              </w:pBdr>
              <w:tabs>
                <w:tab w:val="left" w:pos="0"/>
                <w:tab w:val="left" w:pos="709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477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300A" w:rsidRPr="00730014">
              <w:rPr>
                <w:rFonts w:ascii="Times New Roman" w:hAnsi="Times New Roman" w:cs="Times New Roman"/>
                <w:sz w:val="28"/>
                <w:szCs w:val="28"/>
              </w:rPr>
              <w:t xml:space="preserve">Сессия маслихата города Астаны </w:t>
            </w:r>
            <w:r w:rsidR="008B300A" w:rsidRPr="00730014">
              <w:rPr>
                <w:rFonts w:ascii="Times New Roman" w:hAnsi="Times New Roman" w:cs="Times New Roman"/>
                <w:b/>
                <w:sz w:val="28"/>
                <w:szCs w:val="28"/>
              </w:rPr>
              <w:t>РЕШИЛА:</w:t>
            </w:r>
          </w:p>
          <w:p w:rsidR="00FB246A" w:rsidRDefault="00FB246A" w:rsidP="00DC7B6E">
            <w:pPr>
              <w:pBdr>
                <w:bottom w:val="single" w:sz="4" w:space="8" w:color="FFFFFF"/>
              </w:pBdr>
              <w:tabs>
                <w:tab w:val="left" w:pos="0"/>
                <w:tab w:val="left" w:pos="709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8B300A" w:rsidRPr="007300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8B300A" w:rsidRPr="00730014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00A" w:rsidRPr="007300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300A" w:rsidRPr="00730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состоянии и перспективах развития </w:t>
            </w:r>
            <w:r w:rsidR="008B3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среднего</w:t>
            </w:r>
            <w:r w:rsidR="008B300A" w:rsidRPr="00730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профессионального образования в городе Астане</w:t>
            </w:r>
            <w:r w:rsidR="008B300A" w:rsidRPr="00730014">
              <w:rPr>
                <w:rFonts w:ascii="Times New Roman" w:hAnsi="Times New Roman" w:cs="Times New Roman"/>
                <w:sz w:val="28"/>
                <w:szCs w:val="28"/>
              </w:rPr>
              <w:t>» принять к сведению.</w:t>
            </w:r>
          </w:p>
          <w:p w:rsidR="00FB246A" w:rsidRDefault="00FB246A" w:rsidP="00DC7B6E">
            <w:pPr>
              <w:pBdr>
                <w:bottom w:val="single" w:sz="4" w:space="8" w:color="FFFFFF"/>
              </w:pBdr>
              <w:tabs>
                <w:tab w:val="left" w:pos="0"/>
                <w:tab w:val="left" w:pos="709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B30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 Рекомендовать акимату города Астаны принять действенные меры </w:t>
            </w:r>
            <w:r w:rsidR="008B30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3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оказанию содействия </w:t>
            </w:r>
            <w:r w:rsidR="008B300A" w:rsidRPr="00AA0D3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8B3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B300A" w:rsidRPr="00AA0D33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</w:t>
            </w:r>
            <w:r w:rsidR="008B300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8B300A" w:rsidRPr="00647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300A">
              <w:rPr>
                <w:rFonts w:ascii="Times New Roman" w:hAnsi="Times New Roman"/>
                <w:sz w:val="28"/>
                <w:szCs w:val="28"/>
              </w:rPr>
              <w:t xml:space="preserve">учреждениям </w:t>
            </w:r>
            <w:r w:rsidR="008B300A" w:rsidRPr="00706D6D">
              <w:rPr>
                <w:rFonts w:ascii="Times New Roman" w:hAnsi="Times New Roman"/>
                <w:sz w:val="28"/>
                <w:szCs w:val="28"/>
              </w:rPr>
              <w:t>технического и профессионального образования</w:t>
            </w:r>
            <w:r w:rsidR="008B300A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  <w:r w:rsidR="008B3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вопросах укрепления их </w:t>
            </w:r>
            <w:r w:rsidR="008B300A">
              <w:rPr>
                <w:rFonts w:ascii="Times New Roman" w:hAnsi="Times New Roman"/>
                <w:sz w:val="28"/>
                <w:szCs w:val="28"/>
              </w:rPr>
              <w:t xml:space="preserve">инфраструктуры и </w:t>
            </w:r>
            <w:r w:rsidR="00F75C78" w:rsidRPr="00AE18D5"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модернизации материально-технической базы</w:t>
            </w:r>
            <w:r w:rsidR="008B300A">
              <w:rPr>
                <w:rFonts w:ascii="Times New Roman" w:hAnsi="Times New Roman"/>
                <w:sz w:val="28"/>
                <w:szCs w:val="28"/>
              </w:rPr>
              <w:t>.</w:t>
            </w:r>
            <w:r w:rsidR="008B300A" w:rsidRPr="00445D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013E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0B16FF" w:rsidRPr="000B16FF">
              <w:rPr>
                <w:rFonts w:ascii="Times New Roman" w:hAnsi="Times New Roman"/>
                <w:sz w:val="28"/>
                <w:szCs w:val="28"/>
              </w:rPr>
              <w:t>При утверждении бюджета города Астаны на 2015-2017 годы</w:t>
            </w:r>
            <w:r w:rsidR="008B300A" w:rsidRPr="000B16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16FF" w:rsidRPr="000B16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16FF" w:rsidRPr="000B16FF">
              <w:rPr>
                <w:rFonts w:ascii="Times New Roman" w:hAnsi="Times New Roman" w:cs="Times New Roman"/>
                <w:sz w:val="28"/>
                <w:szCs w:val="28"/>
              </w:rPr>
              <w:t xml:space="preserve">вопросы финансирования </w:t>
            </w:r>
            <w:r w:rsidR="000B16FF" w:rsidRPr="000B16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технического и профессионального образования</w:t>
            </w:r>
            <w:r w:rsidR="000B16FF" w:rsidRPr="000B16FF">
              <w:rPr>
                <w:rFonts w:ascii="Times New Roman" w:hAnsi="Times New Roman" w:cs="Times New Roman"/>
                <w:sz w:val="28"/>
                <w:szCs w:val="28"/>
              </w:rPr>
              <w:t xml:space="preserve">  считать приоритетными.</w:t>
            </w:r>
          </w:p>
          <w:p w:rsidR="00FB246A" w:rsidRDefault="00FB246A" w:rsidP="00DC7B6E">
            <w:pPr>
              <w:pBdr>
                <w:bottom w:val="single" w:sz="4" w:space="8" w:color="FFFFFF"/>
              </w:pBdr>
              <w:tabs>
                <w:tab w:val="left" w:pos="0"/>
                <w:tab w:val="left" w:pos="709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B79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9B79AD" w:rsidRPr="009119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зять на особый контроль строительство и своевременный ввод в эксплуатацию строящихся в городе объектов</w:t>
            </w:r>
            <w:r w:rsidR="009B79AD" w:rsidRPr="0091192E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и профессионального</w:t>
            </w:r>
            <w:r w:rsidR="009B7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9AD" w:rsidRPr="0091192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9B79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C7B6E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предусмотреть финансирование для </w:t>
            </w:r>
            <w:r w:rsidR="009B79AD">
              <w:rPr>
                <w:rFonts w:ascii="Times New Roman" w:hAnsi="Times New Roman" w:cs="Times New Roman"/>
                <w:sz w:val="28"/>
                <w:szCs w:val="28"/>
              </w:rPr>
              <w:t>завершени</w:t>
            </w:r>
            <w:r w:rsidR="00DC7B6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B79AD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многопрофильного колледжа</w:t>
            </w:r>
            <w:r w:rsidR="00DC7B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789D" w:rsidRDefault="00FB246A" w:rsidP="00DC7B6E">
            <w:pPr>
              <w:pBdr>
                <w:bottom w:val="single" w:sz="4" w:space="8" w:color="FFFFFF"/>
              </w:pBdr>
              <w:tabs>
                <w:tab w:val="left" w:pos="0"/>
                <w:tab w:val="left" w:pos="709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B300A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Содействовать </w:t>
            </w:r>
            <w:r w:rsidR="008B300A" w:rsidRPr="00151988">
              <w:rPr>
                <w:rFonts w:ascii="Times New Roman" w:hAnsi="Times New Roman" w:cs="Times New Roman"/>
                <w:sz w:val="28"/>
                <w:szCs w:val="28"/>
              </w:rPr>
              <w:t>дальнейше</w:t>
            </w:r>
            <w:r w:rsidR="008B300A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8B300A" w:rsidRPr="00151988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 w:rsidR="008B300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B300A" w:rsidRPr="0015198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партнерства </w:t>
            </w:r>
            <w:r w:rsidR="008B3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участием представителей</w:t>
            </w:r>
            <w:r w:rsidR="008B300A" w:rsidRPr="00151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B3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 органов</w:t>
            </w:r>
            <w:r w:rsidR="008B300A" w:rsidRPr="00151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8B3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предприятий</w:t>
            </w:r>
            <w:r w:rsidR="008B300A" w:rsidRPr="00151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8B3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работодателей, общественных объединений. Изучить возможности предоставления дополнительных льгот работодателям, организациям и </w:t>
            </w:r>
            <w:r w:rsidR="008B3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предприятиям, оказывающим содействие учреждениям профессионального образования.</w:t>
            </w:r>
          </w:p>
          <w:p w:rsidR="00FB246A" w:rsidRDefault="0047789D" w:rsidP="00DC7B6E">
            <w:pPr>
              <w:pBdr>
                <w:bottom w:val="single" w:sz="4" w:space="8" w:color="FFFFFF"/>
              </w:pBdr>
              <w:tabs>
                <w:tab w:val="left" w:pos="0"/>
                <w:tab w:val="left" w:pos="709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8B300A" w:rsidRPr="001B3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FB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B300A" w:rsidRPr="00885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Рекомендовать </w:t>
            </w:r>
            <w:r w:rsidR="008B300A" w:rsidRPr="008857AD">
              <w:rPr>
                <w:rFonts w:ascii="Times New Roman" w:hAnsi="Times New Roman" w:cs="Times New Roman"/>
                <w:sz w:val="28"/>
                <w:szCs w:val="28"/>
              </w:rPr>
              <w:t>управлению образования</w:t>
            </w:r>
            <w:r w:rsidR="000B03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совместно с </w:t>
            </w:r>
            <w:r w:rsidR="00055C25">
              <w:rPr>
                <w:rFonts w:ascii="Times New Roman" w:hAnsi="Times New Roman" w:cs="Times New Roman"/>
                <w:sz w:val="28"/>
                <w:szCs w:val="28"/>
              </w:rPr>
              <w:t>руководителям</w:t>
            </w:r>
            <w:r w:rsidR="000B03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055C25">
              <w:rPr>
                <w:rFonts w:ascii="Times New Roman" w:hAnsi="Times New Roman" w:cs="Times New Roman"/>
                <w:sz w:val="28"/>
                <w:szCs w:val="28"/>
              </w:rPr>
              <w:t xml:space="preserve"> колледжей </w:t>
            </w:r>
            <w:r w:rsidR="008B300A" w:rsidRPr="008857AD">
              <w:rPr>
                <w:rFonts w:ascii="Times New Roman" w:hAnsi="Times New Roman" w:cs="Times New Roman"/>
                <w:sz w:val="28"/>
                <w:szCs w:val="28"/>
              </w:rPr>
              <w:t>города Астаны</w:t>
            </w:r>
            <w:r w:rsidR="00055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320" w:rsidRPr="00A4420A">
              <w:rPr>
                <w:rFonts w:ascii="Times New Roman" w:hAnsi="Times New Roman" w:cs="Times New Roman"/>
                <w:sz w:val="28"/>
                <w:szCs w:val="28"/>
              </w:rPr>
              <w:t>разработать</w:t>
            </w:r>
            <w:r w:rsidR="000B03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D7A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0B03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рограмму</w:t>
            </w:r>
            <w:r w:rsidR="000B0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5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5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055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существления </w:t>
            </w:r>
            <w:r w:rsidR="00055C25" w:rsidRPr="001B3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55C25" w:rsidRPr="006F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одготовк</w:t>
            </w:r>
            <w:r w:rsidR="00055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="00055C25" w:rsidRPr="001B3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55C25" w:rsidRPr="006F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специалистов в соответствии с</w:t>
            </w:r>
            <w:r w:rsidR="00055C25" w:rsidRPr="00AD3F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5C25" w:rsidRPr="006F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прогнозными </w:t>
            </w:r>
            <w:r w:rsidR="00055C25" w:rsidRPr="00A4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потребностями рынка труда</w:t>
            </w:r>
            <w:r w:rsidR="000B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 Принять меры по</w:t>
            </w:r>
            <w:r w:rsidR="00DA2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3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D5862" w:rsidRPr="00A4420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3D5862" w:rsidRPr="00A4420A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бновлени</w:t>
            </w:r>
            <w:r w:rsidR="000B0320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kk-KZ"/>
              </w:rPr>
              <w:t>ю</w:t>
            </w:r>
            <w:r w:rsidR="003D5862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D5862" w:rsidRPr="00A4420A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содержания</w:t>
            </w:r>
            <w:r w:rsidR="003D5862" w:rsidRPr="00A44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5C25" w:rsidRPr="00A4420A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="00055C25" w:rsidRPr="00A44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технического и профессионального образования</w:t>
            </w:r>
            <w:r w:rsidR="00DA2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B246A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направленные</w:t>
            </w:r>
            <w:r w:rsidR="008C5FE4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на п</w:t>
            </w:r>
            <w:r w:rsidR="003D5862" w:rsidRPr="004009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овыш</w:t>
            </w:r>
            <w:r w:rsidR="008C5F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ение</w:t>
            </w:r>
            <w:r w:rsidR="003D5862" w:rsidRPr="004009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качеств</w:t>
            </w:r>
            <w:r w:rsidR="008C5F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3D5862" w:rsidRPr="004009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процесса обучения</w:t>
            </w:r>
            <w:r w:rsidR="008C5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3D5862" w:rsidRPr="008857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развитие </w:t>
            </w:r>
            <w:r w:rsidR="003D5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студентов</w:t>
            </w:r>
            <w:r w:rsidR="003D5862" w:rsidRPr="008857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D5862" w:rsidRPr="009B11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в профессиональном, так и личностном плане.</w:t>
            </w:r>
          </w:p>
          <w:p w:rsidR="0047789D" w:rsidRDefault="00FB246A" w:rsidP="00DC7B6E">
            <w:pPr>
              <w:pBdr>
                <w:bottom w:val="single" w:sz="4" w:space="8" w:color="FFFFFF"/>
              </w:pBdr>
              <w:tabs>
                <w:tab w:val="left" w:pos="0"/>
                <w:tab w:val="left" w:pos="709"/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5C013E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5C013E" w:rsidRPr="00AE18D5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 р</w:t>
            </w:r>
            <w:r w:rsidR="005C013E" w:rsidRPr="00AE18D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азвития кадрового потенциала</w:t>
            </w:r>
            <w:r w:rsidR="00662B0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="005C013E" w:rsidRPr="00AE18D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столицы</w:t>
            </w:r>
            <w:r w:rsidR="00662B0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="005C013E" w:rsidRPr="00AE18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создать  необходимые условия для </w:t>
            </w:r>
            <w:r w:rsidR="005C0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013E" w:rsidRPr="00AE18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модернизации материально-технической базы существующих учебных заведений технического и профессионального образования</w:t>
            </w:r>
            <w:r w:rsidR="005C0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C013E" w:rsidRPr="00AE18D5">
              <w:rPr>
                <w:rFonts w:ascii="Times New Roman" w:eastAsia="Times New Roman" w:hAnsi="Times New Roman" w:cs="Times New Roman"/>
                <w:sz w:val="28"/>
                <w:szCs w:val="28"/>
              </w:rPr>
              <w:t>с учетом современных стандартов и в соответствии</w:t>
            </w:r>
            <w:r w:rsidR="004778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C013E" w:rsidRPr="00AE18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="005C013E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запросами</w:t>
            </w:r>
            <w:r w:rsidR="004778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C013E" w:rsidRPr="00AE18D5">
              <w:rPr>
                <w:rFonts w:ascii="Times New Roman" w:eastAsia="Times New Roman" w:hAnsi="Times New Roman" w:cs="Times New Roman"/>
                <w:sz w:val="28"/>
                <w:szCs w:val="28"/>
              </w:rPr>
              <w:t>рынка труда</w:t>
            </w:r>
            <w:r w:rsidR="005C013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Принять меры по </w:t>
            </w:r>
            <w:r w:rsidR="005C013E" w:rsidRPr="009119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оснащени</w:t>
            </w:r>
            <w:r w:rsidR="005C01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</w:t>
            </w:r>
            <w:r w:rsidR="005C013E" w:rsidRPr="009119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C013E" w:rsidRPr="0091192E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5C013E" w:rsidRPr="009119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чебно-производственных мастерских и лабораторий учебных заведений современным учебно-производственным и технологическим оборудованием</w:t>
            </w:r>
            <w:r w:rsidR="005C01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FB246A" w:rsidRDefault="0047789D" w:rsidP="00DC7B6E">
            <w:pPr>
              <w:pBdr>
                <w:bottom w:val="single" w:sz="4" w:space="8" w:color="FFFFFF"/>
              </w:pBdr>
              <w:tabs>
                <w:tab w:val="left" w:pos="0"/>
                <w:tab w:val="left" w:pos="709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AB1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Изучить в рамках существующих полномочий пути решения вопроса о предоставлении </w:t>
            </w:r>
            <w:r w:rsidR="00AB1BDF">
              <w:rPr>
                <w:rFonts w:ascii="Times New Roman" w:hAnsi="Times New Roman" w:cs="Times New Roman"/>
                <w:sz w:val="28"/>
                <w:szCs w:val="28"/>
              </w:rPr>
              <w:t xml:space="preserve">горячего питания студентам колледжей наиболее </w:t>
            </w:r>
            <w:r w:rsidR="00AB1B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остро </w:t>
            </w:r>
            <w:r w:rsidR="00AB1BDF" w:rsidRPr="007B6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нужда</w:t>
            </w:r>
            <w:r w:rsidR="00AB1B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ющимся </w:t>
            </w:r>
            <w:r w:rsidR="00AB1BD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B1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данном виде </w:t>
            </w:r>
            <w:r w:rsidR="00AB1BDF" w:rsidRPr="0030211A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r w:rsidR="00AB1BD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AB1BDF" w:rsidRPr="007B6785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</w:t>
            </w:r>
            <w:r w:rsidR="00AB1BDF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BD7AB6" w:rsidRDefault="00FB246A" w:rsidP="00DC7B6E">
            <w:pPr>
              <w:pBdr>
                <w:bottom w:val="single" w:sz="4" w:space="8" w:color="FFFFFF"/>
              </w:pBdr>
              <w:tabs>
                <w:tab w:val="left" w:pos="0"/>
                <w:tab w:val="left" w:pos="709"/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D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BD7AB6" w:rsidRPr="00885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Рекомендовать </w:t>
            </w:r>
            <w:r w:rsidR="00BD7AB6" w:rsidRPr="008857AD">
              <w:rPr>
                <w:rFonts w:ascii="Times New Roman" w:hAnsi="Times New Roman" w:cs="Times New Roman"/>
                <w:sz w:val="28"/>
                <w:szCs w:val="28"/>
              </w:rPr>
              <w:t>управлению образования</w:t>
            </w:r>
            <w:r w:rsidR="00BD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совместно с управлением внутренней политики города Астаны а</w:t>
            </w:r>
            <w:r w:rsidR="00BD7AB6" w:rsidRPr="00EB1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ктивизировать проф</w:t>
            </w:r>
            <w:r w:rsidR="00BD7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ессионально - </w:t>
            </w:r>
            <w:r w:rsidR="00BD7AB6" w:rsidRPr="00EB1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ориентационную работу</w:t>
            </w:r>
            <w:r w:rsidR="00BD7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среди учащихся общеобразовательных школ города</w:t>
            </w:r>
            <w:r w:rsidR="00BD7AB6" w:rsidRPr="00EB1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BD7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направленную на </w:t>
            </w:r>
            <w:r w:rsidR="00BD7AB6" w:rsidRPr="00B94D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</w:t>
            </w:r>
            <w:r w:rsidR="00BD7AB6" w:rsidRPr="00B94DD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BD7AB6" w:rsidRPr="00B94D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престижа</w:t>
            </w:r>
            <w:r w:rsidR="00BD7AB6" w:rsidRPr="00B94DD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BD7AB6" w:rsidRPr="00B94D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рабочих</w:t>
            </w:r>
            <w:r w:rsidR="00BD7AB6" w:rsidRPr="00B94DD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BD7AB6" w:rsidRPr="00B94D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профессий,</w:t>
            </w:r>
            <w:r w:rsidR="00BD7AB6"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="00BD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полной мере</w:t>
            </w:r>
            <w:r w:rsidR="00BD7AB6" w:rsidRPr="00EB1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использ</w:t>
            </w:r>
            <w:r w:rsidR="00BD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овать</w:t>
            </w:r>
            <w:r w:rsidR="00BD7AB6" w:rsidRPr="00EB1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этих целях возможности средств массовой информации и потенциал работодателей</w:t>
            </w:r>
            <w:r w:rsidR="00BD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4313E" w:rsidRDefault="00BD7AB6" w:rsidP="00DC7B6E">
            <w:pPr>
              <w:pBdr>
                <w:bottom w:val="single" w:sz="4" w:space="8" w:color="FFFFFF"/>
              </w:pBdr>
              <w:tabs>
                <w:tab w:val="left" w:pos="0"/>
                <w:tab w:val="left" w:pos="709"/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5. Рекомендовать руководителям городских учреждений </w:t>
            </w:r>
            <w:r w:rsidRPr="00AE18D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технического и профессионального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D7AB6" w:rsidRDefault="00C4313E" w:rsidP="00DC7B6E">
            <w:pPr>
              <w:pBdr>
                <w:bottom w:val="single" w:sz="4" w:space="8" w:color="FFFFFF"/>
              </w:pBdr>
              <w:tabs>
                <w:tab w:val="left" w:pos="0"/>
                <w:tab w:val="left" w:pos="709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BD7AB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обеспечить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BD7AB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подготовку </w:t>
            </w:r>
            <w:r w:rsidR="00BD7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специалистов</w:t>
            </w:r>
            <w:r w:rsidR="00BD7AB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нового типа не только широко</w:t>
            </w:r>
            <w:r w:rsidR="00BD7AB6" w:rsidRPr="00055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образованных</w:t>
            </w:r>
            <w:r w:rsidR="00BD7AB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 но и</w:t>
            </w:r>
            <w:r w:rsidR="00BD7AB6" w:rsidRPr="00055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D7AB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BD7AB6" w:rsidRPr="00055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обладающих </w:t>
            </w:r>
            <w:r w:rsidR="00BD7AB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BD7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высокой культурой поведения, </w:t>
            </w:r>
            <w:r w:rsidR="00BD7AB6" w:rsidRPr="003D5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делая акцент на </w:t>
            </w:r>
            <w:r w:rsidR="00BD7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профессиональную </w:t>
            </w:r>
            <w:r w:rsidR="00BD7AB6" w:rsidRPr="003D5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компетентност</w:t>
            </w:r>
            <w:r w:rsidR="00BD7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="00BD7AB6" w:rsidRPr="003D5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выпускников </w:t>
            </w:r>
            <w:r w:rsidR="00BD7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соответствии с</w:t>
            </w:r>
            <w:r w:rsidR="00BD7AB6" w:rsidRPr="003D5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D7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требованиями столицы;</w:t>
            </w:r>
          </w:p>
          <w:p w:rsidR="00BD7AB6" w:rsidRDefault="00BD7AB6" w:rsidP="00DC7B6E">
            <w:pPr>
              <w:pBdr>
                <w:bottom w:val="single" w:sz="4" w:space="8" w:color="FFFFFF"/>
              </w:pBdr>
              <w:tabs>
                <w:tab w:val="left" w:pos="0"/>
                <w:tab w:val="left" w:pos="709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целью создания условий для дальнейшего </w:t>
            </w:r>
            <w:r w:rsidRPr="00226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трудоустройства</w:t>
            </w:r>
            <w:r w:rsidRPr="00226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студентов колледжей</w:t>
            </w:r>
            <w:r w:rsidRPr="00C04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обеспечить </w:t>
            </w:r>
            <w:r w:rsidRPr="009B11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взаимосвяз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ь профессиональных </w:t>
            </w:r>
            <w:r w:rsidRPr="009B11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знаний и практических умений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студентов колледжей </w:t>
            </w:r>
            <w:r w:rsidRPr="009B11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привлечением предприятий и организаций к участию в образовательном процессе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F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ринять меры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357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ривле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чению </w:t>
            </w:r>
            <w:r w:rsidRPr="00357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высококвалифицированных специалистов предприятий к педагогической деятельности в учебных заведениях технического и профессионального образования</w:t>
            </w:r>
            <w:r w:rsidR="00C43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BD7AB6" w:rsidRDefault="00BD7AB6" w:rsidP="00DC7B6E">
            <w:pPr>
              <w:pBdr>
                <w:bottom w:val="single" w:sz="4" w:space="8" w:color="FFFFFF"/>
              </w:pBdr>
              <w:tabs>
                <w:tab w:val="left" w:pos="0"/>
                <w:tab w:val="left" w:pos="709"/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ля расширения возможностей совместного сотрудничества в области подготовки педагогических </w:t>
            </w:r>
            <w:r w:rsidRPr="000B16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кадров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учреждений </w:t>
            </w:r>
            <w:r w:rsidRPr="00AE18D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технического и профессионального образования</w:t>
            </w:r>
            <w:r w:rsidRPr="000B16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B16FF">
              <w:rPr>
                <w:rFonts w:ascii="Times New Roman" w:hAnsi="Times New Roman" w:cs="Times New Roman"/>
                <w:sz w:val="28"/>
                <w:szCs w:val="28"/>
              </w:rPr>
              <w:t>синхронизировать действия</w:t>
            </w:r>
            <w: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 столичными высшими учебными заведениями.</w:t>
            </w:r>
            <w:r w:rsidRPr="00EB1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47789D" w:rsidRDefault="00BD7AB6" w:rsidP="00DC7B6E">
            <w:pPr>
              <w:pBdr>
                <w:bottom w:val="single" w:sz="4" w:space="8" w:color="FFFFFF"/>
              </w:pBdr>
              <w:tabs>
                <w:tab w:val="left" w:pos="0"/>
                <w:tab w:val="left" w:pos="709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6.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Рекомендовать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управлению пассажирского транспорта и автомобильных дорог изучить и внести предложение в городской маслихат  о возможности предоставления льготного проезда на городском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общественном транспорте студентам из многодетных семей, обучающихся в частных колледжах.</w:t>
            </w:r>
          </w:p>
          <w:p w:rsidR="00BD7AB6" w:rsidRDefault="00FB246A" w:rsidP="00DC7B6E">
            <w:pPr>
              <w:pBdr>
                <w:bottom w:val="single" w:sz="4" w:space="8" w:color="FFFFFF"/>
              </w:pBdr>
              <w:tabs>
                <w:tab w:val="left" w:pos="0"/>
                <w:tab w:val="left" w:pos="709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D7A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7AB6" w:rsidRPr="003626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7A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D7AB6">
              <w:rPr>
                <w:rFonts w:ascii="Times New Roman" w:hAnsi="Times New Roman"/>
                <w:sz w:val="28"/>
                <w:szCs w:val="28"/>
              </w:rPr>
              <w:t>Контроль за исполнением настоящего решения возложить на постоянную комиссию по вопросам социально-культурного развития маслихата города Астаны.</w:t>
            </w:r>
          </w:p>
          <w:p w:rsidR="0047789D" w:rsidRDefault="0047789D" w:rsidP="00DC7B6E">
            <w:pPr>
              <w:pBdr>
                <w:bottom w:val="single" w:sz="4" w:space="8" w:color="FFFFFF"/>
              </w:pBdr>
              <w:tabs>
                <w:tab w:val="left" w:pos="0"/>
                <w:tab w:val="left" w:pos="709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7AB6" w:rsidRPr="00C4313E" w:rsidRDefault="00BD7AB6" w:rsidP="00DC7B6E">
            <w:pPr>
              <w:pBdr>
                <w:bottom w:val="single" w:sz="4" w:space="8" w:color="FFFFFF"/>
              </w:pBdr>
              <w:tabs>
                <w:tab w:val="left" w:pos="0"/>
                <w:tab w:val="left" w:pos="709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7AB6" w:rsidRDefault="00BD7AB6" w:rsidP="00DC7B6E">
            <w:pPr>
              <w:pBdr>
                <w:bottom w:val="single" w:sz="4" w:space="8" w:color="FFFFFF"/>
              </w:pBdr>
              <w:tabs>
                <w:tab w:val="left" w:pos="0"/>
                <w:tab w:val="left" w:pos="709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5F32">
              <w:rPr>
                <w:rFonts w:ascii="Times New Roman" w:hAnsi="Times New Roman"/>
                <w:b/>
                <w:sz w:val="28"/>
                <w:szCs w:val="28"/>
              </w:rPr>
              <w:t>Председатель сессии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D7AB6" w:rsidRDefault="00BD7AB6" w:rsidP="00C4313E">
            <w:pPr>
              <w:pBdr>
                <w:bottom w:val="single" w:sz="4" w:space="8" w:color="FFFFFF"/>
              </w:pBdr>
              <w:tabs>
                <w:tab w:val="left" w:pos="0"/>
                <w:tab w:val="left" w:pos="709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65F32">
              <w:rPr>
                <w:rFonts w:ascii="Times New Roman" w:hAnsi="Times New Roman"/>
                <w:b/>
                <w:sz w:val="28"/>
                <w:szCs w:val="28"/>
              </w:rPr>
              <w:t>маслихата</w:t>
            </w:r>
            <w:r w:rsidRPr="00E65F32">
              <w:rPr>
                <w:b/>
                <w:sz w:val="28"/>
                <w:szCs w:val="28"/>
              </w:rPr>
              <w:t xml:space="preserve"> </w:t>
            </w:r>
            <w:r w:rsidRPr="00E65F32">
              <w:rPr>
                <w:rFonts w:ascii="Times New Roman" w:hAnsi="Times New Roman"/>
                <w:b/>
                <w:sz w:val="28"/>
                <w:szCs w:val="28"/>
              </w:rPr>
              <w:t>города Астаны</w:t>
            </w:r>
            <w:r w:rsidRPr="00E65F3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  </w:t>
            </w:r>
            <w:r w:rsidR="00C431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                                  </w:t>
            </w:r>
            <w:r w:rsidRPr="00E65F3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C431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М. Оралов</w:t>
            </w:r>
          </w:p>
          <w:p w:rsidR="0047789D" w:rsidRPr="00F85653" w:rsidRDefault="0047789D" w:rsidP="00C4313E">
            <w:pPr>
              <w:pBdr>
                <w:bottom w:val="single" w:sz="4" w:space="8" w:color="FFFFFF"/>
              </w:pBdr>
              <w:tabs>
                <w:tab w:val="left" w:pos="0"/>
                <w:tab w:val="left" w:pos="709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BD7AB6" w:rsidRPr="00E65F32" w:rsidTr="00BD7AB6">
        <w:tc>
          <w:tcPr>
            <w:tcW w:w="9464" w:type="dxa"/>
          </w:tcPr>
          <w:p w:rsidR="0047789D" w:rsidRDefault="00BD7AB6" w:rsidP="00C4313E">
            <w:pPr>
              <w:pBdr>
                <w:bottom w:val="single" w:sz="4" w:space="31" w:color="FFFFFF"/>
              </w:pBdr>
              <w:shd w:val="clear" w:color="auto" w:fill="FFFEFF"/>
              <w:tabs>
                <w:tab w:val="left" w:pos="0"/>
                <w:tab w:val="left" w:pos="709"/>
                <w:tab w:val="left" w:pos="53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5F3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Секретарь маслихата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D7AB6" w:rsidRPr="00E65F32" w:rsidRDefault="00BD7AB6" w:rsidP="00C4313E">
            <w:pPr>
              <w:pBdr>
                <w:bottom w:val="single" w:sz="4" w:space="31" w:color="FFFFFF"/>
              </w:pBdr>
              <w:shd w:val="clear" w:color="auto" w:fill="FFFEFF"/>
              <w:tabs>
                <w:tab w:val="left" w:pos="0"/>
                <w:tab w:val="left" w:pos="709"/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65F32">
              <w:rPr>
                <w:rFonts w:ascii="Times New Roman" w:hAnsi="Times New Roman"/>
                <w:b/>
                <w:sz w:val="28"/>
                <w:szCs w:val="28"/>
              </w:rPr>
              <w:t xml:space="preserve">города Астаны   </w:t>
            </w:r>
            <w:r w:rsidR="00C4313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="0047789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</w:t>
            </w:r>
            <w:r w:rsidR="00C4313E">
              <w:rPr>
                <w:rFonts w:ascii="Times New Roman" w:hAnsi="Times New Roman"/>
                <w:b/>
                <w:sz w:val="28"/>
                <w:szCs w:val="28"/>
              </w:rPr>
              <w:t xml:space="preserve">               С. Есилов</w:t>
            </w:r>
          </w:p>
        </w:tc>
      </w:tr>
    </w:tbl>
    <w:p w:rsidR="008B300A" w:rsidRPr="007446C6" w:rsidRDefault="008B300A" w:rsidP="008B300A">
      <w:pPr>
        <w:tabs>
          <w:tab w:val="left" w:pos="1005"/>
          <w:tab w:val="left" w:pos="538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</w:p>
    <w:p w:rsidR="003D5862" w:rsidRDefault="003D5862" w:rsidP="003D5862">
      <w:pPr>
        <w:pBdr>
          <w:bottom w:val="single" w:sz="4" w:space="31" w:color="FFFFFF"/>
        </w:pBdr>
        <w:tabs>
          <w:tab w:val="left" w:pos="0"/>
          <w:tab w:val="left" w:pos="709"/>
          <w:tab w:val="left" w:pos="5387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0099C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3D5862" w:rsidRDefault="003D5862" w:rsidP="003D5862">
      <w:pPr>
        <w:pBdr>
          <w:bottom w:val="single" w:sz="4" w:space="31" w:color="FFFFFF"/>
        </w:pBdr>
        <w:tabs>
          <w:tab w:val="left" w:pos="0"/>
          <w:tab w:val="left" w:pos="709"/>
          <w:tab w:val="left" w:pos="5387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40099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B1BDF" w:rsidRDefault="00AB1BDF"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AB1BDF" w:rsidSect="000F0159">
      <w:headerReference w:type="default" r:id="rId7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7DF" w:rsidRDefault="006E37DF" w:rsidP="009E5FF3">
      <w:pPr>
        <w:spacing w:after="0" w:line="240" w:lineRule="auto"/>
      </w:pPr>
      <w:r>
        <w:separator/>
      </w:r>
    </w:p>
  </w:endnote>
  <w:endnote w:type="continuationSeparator" w:id="1">
    <w:p w:rsidR="006E37DF" w:rsidRDefault="006E37DF" w:rsidP="009E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7DF" w:rsidRDefault="006E37DF" w:rsidP="009E5FF3">
      <w:pPr>
        <w:spacing w:after="0" w:line="240" w:lineRule="auto"/>
      </w:pPr>
      <w:r>
        <w:separator/>
      </w:r>
    </w:p>
  </w:footnote>
  <w:footnote w:type="continuationSeparator" w:id="1">
    <w:p w:rsidR="006E37DF" w:rsidRDefault="006E37DF" w:rsidP="009E5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2811"/>
      <w:docPartObj>
        <w:docPartGallery w:val="Page Numbers (Top of Page)"/>
        <w:docPartUnique/>
      </w:docPartObj>
    </w:sdtPr>
    <w:sdtContent>
      <w:p w:rsidR="00DC7B6E" w:rsidRDefault="00F4622D">
        <w:pPr>
          <w:pStyle w:val="a3"/>
          <w:jc w:val="center"/>
        </w:pPr>
        <w:fldSimple w:instr=" PAGE   \* MERGEFORMAT ">
          <w:r w:rsidR="000838A7">
            <w:rPr>
              <w:noProof/>
            </w:rPr>
            <w:t>4</w:t>
          </w:r>
        </w:fldSimple>
      </w:p>
    </w:sdtContent>
  </w:sdt>
  <w:p w:rsidR="00DC7B6E" w:rsidRDefault="00DC7B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300A"/>
    <w:rsid w:val="00055C25"/>
    <w:rsid w:val="000838A7"/>
    <w:rsid w:val="000B0320"/>
    <w:rsid w:val="000B16FF"/>
    <w:rsid w:val="000E1E27"/>
    <w:rsid w:val="000F0159"/>
    <w:rsid w:val="00191FCB"/>
    <w:rsid w:val="00252113"/>
    <w:rsid w:val="00292482"/>
    <w:rsid w:val="00354CC0"/>
    <w:rsid w:val="00357F2C"/>
    <w:rsid w:val="00362627"/>
    <w:rsid w:val="003762BF"/>
    <w:rsid w:val="003D5862"/>
    <w:rsid w:val="0040099C"/>
    <w:rsid w:val="00446835"/>
    <w:rsid w:val="0047789D"/>
    <w:rsid w:val="005C013E"/>
    <w:rsid w:val="00627589"/>
    <w:rsid w:val="00644C4D"/>
    <w:rsid w:val="00662B03"/>
    <w:rsid w:val="00673597"/>
    <w:rsid w:val="006E37DF"/>
    <w:rsid w:val="00707154"/>
    <w:rsid w:val="00741232"/>
    <w:rsid w:val="007616CA"/>
    <w:rsid w:val="00790A8A"/>
    <w:rsid w:val="008B300A"/>
    <w:rsid w:val="008C5FE4"/>
    <w:rsid w:val="00953A73"/>
    <w:rsid w:val="00977999"/>
    <w:rsid w:val="009B40C9"/>
    <w:rsid w:val="009B79AD"/>
    <w:rsid w:val="009E5FF3"/>
    <w:rsid w:val="00A15D1E"/>
    <w:rsid w:val="00A2548D"/>
    <w:rsid w:val="00A4420A"/>
    <w:rsid w:val="00A72ECC"/>
    <w:rsid w:val="00AB1BDF"/>
    <w:rsid w:val="00AF0C12"/>
    <w:rsid w:val="00BB566D"/>
    <w:rsid w:val="00BD7AB6"/>
    <w:rsid w:val="00C213F0"/>
    <w:rsid w:val="00C4313E"/>
    <w:rsid w:val="00C60E30"/>
    <w:rsid w:val="00C8053C"/>
    <w:rsid w:val="00D50143"/>
    <w:rsid w:val="00DA2A1B"/>
    <w:rsid w:val="00DC7B6E"/>
    <w:rsid w:val="00EE2222"/>
    <w:rsid w:val="00F4622D"/>
    <w:rsid w:val="00F75C78"/>
    <w:rsid w:val="00F77C86"/>
    <w:rsid w:val="00FB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F3"/>
  </w:style>
  <w:style w:type="paragraph" w:styleId="1">
    <w:name w:val="heading 1"/>
    <w:basedOn w:val="a"/>
    <w:link w:val="10"/>
    <w:uiPriority w:val="9"/>
    <w:qFormat/>
    <w:rsid w:val="008B3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B300A"/>
  </w:style>
  <w:style w:type="paragraph" w:styleId="a3">
    <w:name w:val="header"/>
    <w:basedOn w:val="a"/>
    <w:link w:val="a4"/>
    <w:uiPriority w:val="99"/>
    <w:unhideWhenUsed/>
    <w:rsid w:val="008B3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00A"/>
  </w:style>
  <w:style w:type="character" w:customStyle="1" w:styleId="gogofoundword">
    <w:name w:val="gogofoundword"/>
    <w:basedOn w:val="a0"/>
    <w:rsid w:val="00055C25"/>
  </w:style>
  <w:style w:type="character" w:styleId="a5">
    <w:name w:val="Hyperlink"/>
    <w:basedOn w:val="a0"/>
    <w:uiPriority w:val="99"/>
    <w:semiHidden/>
    <w:unhideWhenUsed/>
    <w:rsid w:val="00055C25"/>
    <w:rPr>
      <w:color w:val="0000FF"/>
      <w:u w:val="single"/>
    </w:rPr>
  </w:style>
  <w:style w:type="character" w:styleId="a6">
    <w:name w:val="Strong"/>
    <w:basedOn w:val="a0"/>
    <w:uiPriority w:val="22"/>
    <w:qFormat/>
    <w:rsid w:val="006735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l.mailru.su/mcached?q=%D0%92%D0%BE%D1%81%D0%BF%D0%B8%D1%82%D0%B0%D1%82%D0%B5%D0%BB%D1%8C%D0%BD%D0%B0%D1%8F%20%20%D1%80%D0%B0%D0%B1%D0%BE%D1%82%D0%B0%20%D0%B2%20%D0%BA%D0%BE%D0%BB%D0%BB%D0%B5%D0%B4%D0%B6%D0%B0%D1%85%20%20%20&amp;c=15-1%3A38-2&amp;r=228127&amp;rch=l&amp;qurl=http%3A//rudocs.exdat.com/docs/index-300712.html&amp;fr=webhs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2014-10-02T04:11:00Z</cp:lastPrinted>
  <dcterms:created xsi:type="dcterms:W3CDTF">2014-09-24T08:23:00Z</dcterms:created>
  <dcterms:modified xsi:type="dcterms:W3CDTF">2014-10-02T04:12:00Z</dcterms:modified>
</cp:coreProperties>
</file>