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 w:rsidRDefault="00EF4E93" w:rsidP="00EF4E93" w:rsidR="00EF4E93" w:rsidRPr="006A69E5">
      <w:pPr>
        <w:rPr>
          <w:color w:val="3399FF"/>
        </w:rPr>
      </w:pPr>
      <w:r w:rsidRPr="006A69E5">
        <w:rPr>
          <w:color w:val="3399FF"/>
        </w:rPr>
        <w:t xml:space="preserve">         </w:t>
      </w:r>
      <w:proofErr w:type="spellStart"/>
      <w:r w:rsidRPr="006A69E5">
        <w:rPr>
          <w:color w:val="3399FF"/>
        </w:rPr>
        <w:t>Нұр-Сұлтан</w:t>
      </w:r>
      <w:proofErr w:type="spellEnd"/>
      <w:r w:rsidRPr="006A69E5">
        <w:rPr>
          <w:color w:val="3399FF"/>
        </w:rPr>
        <w:t xml:space="preserve"> </w:t>
      </w:r>
      <w:proofErr w:type="spellStart"/>
      <w:r w:rsidRPr="006A69E5">
        <w:rPr>
          <w:color w:val="3399FF"/>
        </w:rPr>
        <w:t>қаласы</w:t>
      </w:r>
      <w:proofErr w:type="spellEnd"/>
      <w:r w:rsidRPr="006A69E5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6A69E5">
        <w:rPr>
          <w:color w:val="3399FF"/>
        </w:rPr>
        <w:t>Нур</w:t>
      </w:r>
      <w:proofErr w:type="spellEnd"/>
      <w:r w:rsidRPr="006A69E5">
        <w:rPr>
          <w:color w:val="3399FF"/>
        </w:rPr>
        <w:t xml:space="preserve">-Султан                                                                                                               </w:t>
      </w:r>
    </w:p>
    <w:p w:rsidRDefault="005C14F1" w:rsidP="00934587" w:rsidR="005C14F1" w:rsidRPr="006A69E5"/>
    <w:p w:rsidRDefault="0094678B" w:rsidP="00934587" w:rsidR="0094678B" w:rsidRPr="006A69E5"/>
    <w:p w:rsidRDefault="00E548CC" w:rsidP="00E548CC" w:rsidR="00E548CC" w:rsidRPr="006A69E5">
      <w:pPr>
        <w:jc w:val="center"/>
        <w:rPr>
          <w:b/>
          <w:color w:val="000000"/>
          <w:sz w:val="28"/>
        </w:rPr>
      </w:pPr>
      <w:r w:rsidRPr="006A69E5">
        <w:rPr>
          <w:b/>
          <w:color w:val="000000"/>
          <w:sz w:val="28"/>
        </w:rPr>
        <w:t xml:space="preserve">О внесении изменения в решение </w:t>
      </w:r>
      <w:proofErr w:type="spellStart"/>
      <w:r w:rsidRPr="006A69E5">
        <w:rPr>
          <w:b/>
          <w:color w:val="000000"/>
          <w:sz w:val="28"/>
        </w:rPr>
        <w:t>маслихата</w:t>
      </w:r>
      <w:proofErr w:type="spellEnd"/>
    </w:p>
    <w:p w:rsidRDefault="00E548CC" w:rsidP="00E548CC" w:rsidR="00E548CC" w:rsidRPr="006A69E5">
      <w:pPr>
        <w:jc w:val="center"/>
        <w:rPr>
          <w:b/>
          <w:color w:val="000000"/>
          <w:sz w:val="28"/>
        </w:rPr>
      </w:pPr>
      <w:r w:rsidRPr="006A69E5">
        <w:rPr>
          <w:b/>
          <w:color w:val="000000"/>
          <w:sz w:val="28"/>
        </w:rPr>
        <w:t xml:space="preserve">города </w:t>
      </w:r>
      <w:proofErr w:type="spellStart"/>
      <w:r w:rsidRPr="006A69E5">
        <w:rPr>
          <w:b/>
          <w:color w:val="000000"/>
          <w:sz w:val="28"/>
        </w:rPr>
        <w:t>Нур</w:t>
      </w:r>
      <w:proofErr w:type="spellEnd"/>
      <w:r w:rsidRPr="006A69E5">
        <w:rPr>
          <w:b/>
          <w:color w:val="000000"/>
          <w:sz w:val="28"/>
        </w:rPr>
        <w:t>-Султана от 12 декабря 2017 года № 220/25-VI</w:t>
      </w:r>
    </w:p>
    <w:p w:rsidRDefault="00E548CC" w:rsidP="00E548CC" w:rsidR="00E548CC" w:rsidRPr="006A69E5">
      <w:pPr>
        <w:jc w:val="center"/>
        <w:rPr>
          <w:b/>
          <w:color w:val="000000"/>
          <w:sz w:val="28"/>
        </w:rPr>
      </w:pPr>
      <w:r w:rsidRPr="006A69E5">
        <w:rPr>
          <w:b/>
          <w:color w:val="000000"/>
          <w:sz w:val="28"/>
        </w:rPr>
        <w:t xml:space="preserve"> «О Правилах общего водопользования города </w:t>
      </w:r>
      <w:proofErr w:type="spellStart"/>
      <w:r w:rsidRPr="006A69E5">
        <w:rPr>
          <w:b/>
          <w:color w:val="000000"/>
          <w:sz w:val="28"/>
        </w:rPr>
        <w:t>Нур</w:t>
      </w:r>
      <w:proofErr w:type="spellEnd"/>
      <w:r w:rsidRPr="006A69E5">
        <w:rPr>
          <w:b/>
          <w:color w:val="000000"/>
          <w:sz w:val="28"/>
        </w:rPr>
        <w:t>-Султан</w:t>
      </w:r>
      <w:r w:rsidR="00EC5C27" w:rsidRPr="006A69E5">
        <w:rPr>
          <w:b/>
          <w:color w:val="000000"/>
          <w:sz w:val="28"/>
        </w:rPr>
        <w:t>а</w:t>
      </w:r>
      <w:r w:rsidRPr="006A69E5">
        <w:rPr>
          <w:b/>
          <w:color w:val="000000"/>
          <w:sz w:val="28"/>
        </w:rPr>
        <w:t>»</w:t>
      </w:r>
    </w:p>
    <w:p w:rsidRDefault="00E548CC" w:rsidP="00E548CC" w:rsidR="00E548CC" w:rsidRPr="006A69E5">
      <w:pPr>
        <w:jc w:val="center"/>
        <w:rPr>
          <w:sz w:val="28"/>
        </w:rPr>
      </w:pPr>
    </w:p>
    <w:p w:rsidRDefault="00E548CC" w:rsidP="00E548CC" w:rsidR="00E548CC" w:rsidRPr="006A69E5">
      <w:pPr>
        <w:rPr>
          <w:sz w:val="28"/>
        </w:rPr>
      </w:pPr>
    </w:p>
    <w:p w:rsidRDefault="00213E9B" w:rsidP="00E548CC" w:rsidR="00E548CC" w:rsidRPr="006A69E5">
      <w:pPr>
        <w:ind w:firstLine="708"/>
        <w:jc w:val="both"/>
        <w:rPr>
          <w:sz w:val="22"/>
        </w:rPr>
      </w:pPr>
      <w:bookmarkStart w:name="z4" w:id="0"/>
      <w:proofErr w:type="spellStart"/>
      <w:r w:rsidRPr="006A69E5">
        <w:rPr>
          <w:color w:val="000000"/>
          <w:sz w:val="28"/>
        </w:rPr>
        <w:t>Маслихат</w:t>
      </w:r>
      <w:proofErr w:type="spellEnd"/>
      <w:r w:rsidRPr="006A69E5">
        <w:rPr>
          <w:color w:val="000000"/>
          <w:sz w:val="28"/>
        </w:rPr>
        <w:t xml:space="preserve">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>-Султан</w:t>
      </w:r>
      <w:r w:rsidR="00E548CC" w:rsidRPr="006A69E5">
        <w:rPr>
          <w:color w:val="000000"/>
          <w:sz w:val="28"/>
        </w:rPr>
        <w:t xml:space="preserve"> </w:t>
      </w:r>
      <w:r w:rsidR="00E548CC" w:rsidRPr="006A69E5">
        <w:rPr>
          <w:b/>
          <w:color w:val="000000"/>
          <w:sz w:val="28"/>
        </w:rPr>
        <w:t>РЕШИЛ</w:t>
      </w:r>
      <w:r w:rsidR="00E548CC" w:rsidRPr="006A69E5">
        <w:rPr>
          <w:color w:val="000000"/>
          <w:sz w:val="28"/>
        </w:rPr>
        <w:t>:</w:t>
      </w:r>
    </w:p>
    <w:p w:rsidRDefault="00B31C6F" w:rsidP="00B31C6F" w:rsidR="00B31C6F" w:rsidRPr="006A69E5">
      <w:pPr>
        <w:ind w:firstLine="708"/>
        <w:jc w:val="both"/>
      </w:pPr>
      <w:bookmarkStart w:name="z5" w:id="1"/>
      <w:bookmarkEnd w:id="0"/>
      <w:r w:rsidRPr="006A69E5">
        <w:rPr>
          <w:color w:val="000000"/>
          <w:sz w:val="28"/>
        </w:rPr>
        <w:t xml:space="preserve">1. Внести в решение </w:t>
      </w:r>
      <w:proofErr w:type="spellStart"/>
      <w:r w:rsidRPr="006A69E5">
        <w:rPr>
          <w:color w:val="000000"/>
          <w:sz w:val="28"/>
        </w:rPr>
        <w:t>маслихата</w:t>
      </w:r>
      <w:proofErr w:type="spellEnd"/>
      <w:r w:rsidRPr="006A69E5">
        <w:rPr>
          <w:color w:val="000000"/>
          <w:sz w:val="28"/>
        </w:rPr>
        <w:t xml:space="preserve">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 xml:space="preserve">-Султана «О Правилах общего водопользования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 xml:space="preserve">-Султана» от 12 декабря 2017 года № 220/25-VI  (зарегистрировано в Реестре государственной регистрации нормативных правовых актов </w:t>
      </w:r>
      <w:r w:rsidRPr="006A69E5">
        <w:rPr>
          <w:sz w:val="28"/>
        </w:rPr>
        <w:t>под</w:t>
      </w:r>
      <w:r w:rsidRPr="006A69E5">
        <w:rPr>
          <w:color w:val="000000"/>
          <w:sz w:val="28"/>
        </w:rPr>
        <w:t xml:space="preserve"> № 1150</w:t>
      </w:r>
      <w:r w:rsidRPr="006A69E5">
        <w:t>)</w:t>
      </w:r>
      <w:r w:rsidRPr="006A69E5">
        <w:rPr>
          <w:color w:val="000000"/>
          <w:sz w:val="28"/>
        </w:rPr>
        <w:t xml:space="preserve"> следующее измен</w:t>
      </w:r>
      <w:bookmarkStart w:name="_GoBack" w:id="2"/>
      <w:bookmarkEnd w:id="2"/>
      <w:r w:rsidRPr="006A69E5">
        <w:rPr>
          <w:color w:val="000000"/>
          <w:sz w:val="28"/>
        </w:rPr>
        <w:t>ение:</w:t>
      </w:r>
    </w:p>
    <w:p w:rsidRDefault="00B31C6F" w:rsidP="00B31C6F" w:rsidR="00B31C6F" w:rsidRPr="006A69E5">
      <w:pPr>
        <w:ind w:firstLine="708"/>
        <w:jc w:val="both"/>
      </w:pPr>
      <w:bookmarkStart w:name="z20" w:id="3"/>
      <w:bookmarkEnd w:id="1"/>
      <w:r w:rsidRPr="006A69E5">
        <w:rPr>
          <w:color w:val="000000"/>
          <w:sz w:val="28"/>
        </w:rPr>
        <w:t xml:space="preserve">в приложении 1 к указанному решению пункт 9-2 изложить в </w:t>
      </w:r>
      <w:bookmarkStart w:name="z8" w:id="4"/>
      <w:r w:rsidRPr="006A69E5">
        <w:rPr>
          <w:color w:val="000000"/>
          <w:sz w:val="28"/>
        </w:rPr>
        <w:t>новой редакции:</w:t>
      </w:r>
    </w:p>
    <w:bookmarkEnd w:id="4"/>
    <w:p w:rsidRDefault="00B31C6F" w:rsidP="00B31C6F" w:rsidR="00B31C6F" w:rsidRPr="006A69E5">
      <w:pPr>
        <w:ind w:firstLine="708"/>
        <w:jc w:val="both"/>
        <w:rPr>
          <w:color w:val="000000"/>
          <w:spacing w:val="2"/>
          <w:sz w:val="28"/>
          <w:shd w:fill="FFFFFF" w:color="auto" w:val="clear"/>
        </w:rPr>
      </w:pPr>
      <w:r w:rsidRPr="006A69E5">
        <w:rPr>
          <w:color w:val="000000"/>
          <w:sz w:val="28"/>
        </w:rPr>
        <w:t xml:space="preserve">«9-2. В целях охраны жизни и здоровья граждан, с учетом особенностей </w:t>
      </w:r>
      <w:r w:rsidRPr="006A69E5">
        <w:rPr>
          <w:color w:val="000000"/>
          <w:spacing w:val="2"/>
          <w:sz w:val="28"/>
          <w:shd w:fill="FFFFFF" w:color="auto" w:val="clear"/>
        </w:rPr>
        <w:t>водных объектов, расположенных на территории</w:t>
      </w:r>
      <w:r w:rsidRPr="006A69E5">
        <w:rPr>
          <w:color w:val="000000"/>
          <w:sz w:val="28"/>
        </w:rPr>
        <w:t xml:space="preserve"> города </w:t>
      </w:r>
      <w:proofErr w:type="spellStart"/>
      <w:r w:rsidRPr="006A69E5">
        <w:rPr>
          <w:color w:val="000000"/>
          <w:sz w:val="28"/>
        </w:rPr>
        <w:t>Нур</w:t>
      </w:r>
      <w:proofErr w:type="spellEnd"/>
      <w:r w:rsidRPr="006A69E5">
        <w:rPr>
          <w:color w:val="000000"/>
          <w:sz w:val="28"/>
        </w:rPr>
        <w:t xml:space="preserve">-Султан, </w:t>
      </w:r>
      <w:r w:rsidRPr="006A69E5">
        <w:rPr>
          <w:color w:val="000000"/>
          <w:spacing w:val="2"/>
          <w:sz w:val="28"/>
          <w:shd w:fill="FFFFFF" w:color="auto" w:val="clear"/>
        </w:rPr>
        <w:t>купание не допускается в следующих местах:</w:t>
      </w:r>
    </w:p>
    <w:p w:rsidRDefault="00B31C6F" w:rsidP="00B31C6F" w:rsidR="00B31C6F" w:rsidRPr="006A69E5">
      <w:pPr>
        <w:ind w:firstLine="708"/>
        <w:jc w:val="both"/>
        <w:rPr>
          <w:color w:val="000000"/>
          <w:spacing w:val="2"/>
          <w:sz w:val="28"/>
          <w:shd w:fill="FFFFFF" w:color="auto" w:val="clear"/>
        </w:rPr>
      </w:pPr>
      <w:r w:rsidRPr="006A69E5">
        <w:rPr>
          <w:color w:val="000000"/>
          <w:spacing w:val="2"/>
          <w:sz w:val="28"/>
          <w:shd w:fill="FFFFFF" w:color="auto" w:val="clear"/>
        </w:rPr>
        <w:t>по району «Алматы»:</w:t>
      </w:r>
    </w:p>
    <w:p w:rsidRDefault="00B31C6F" w:rsidP="00B31C6F" w:rsidR="00B31C6F" w:rsidRPr="006A69E5">
      <w:pPr>
        <w:ind w:firstLine="708"/>
        <w:jc w:val="both"/>
        <w:rPr>
          <w:b/>
          <w:sz w:val="28"/>
          <w:szCs w:val="28"/>
        </w:rPr>
      </w:pPr>
      <w:r w:rsidRPr="006A69E5">
        <w:rPr>
          <w:sz w:val="28"/>
          <w:szCs w:val="28"/>
        </w:rPr>
        <w:t xml:space="preserve">1) река Есиль, жилой массив </w:t>
      </w:r>
      <w:r w:rsidRPr="006A69E5">
        <w:rPr>
          <w:b/>
          <w:sz w:val="28"/>
          <w:szCs w:val="28"/>
        </w:rPr>
        <w:t>«</w:t>
      </w:r>
      <w:proofErr w:type="spellStart"/>
      <w:r w:rsidRPr="006A69E5">
        <w:rPr>
          <w:sz w:val="28"/>
          <w:szCs w:val="28"/>
        </w:rPr>
        <w:t>Күйгенжар</w:t>
      </w:r>
      <w:proofErr w:type="spellEnd"/>
      <w:r w:rsidRPr="006A69E5">
        <w:rPr>
          <w:sz w:val="28"/>
          <w:szCs w:val="28"/>
        </w:rPr>
        <w:t xml:space="preserve">», с координатами </w:t>
      </w:r>
      <w:r w:rsidRPr="006A69E5">
        <w:rPr>
          <w:sz w:val="28"/>
          <w:szCs w:val="28"/>
        </w:rPr>
        <w:br/>
        <w:t>от 51.0988722, 71</w:t>
      </w:r>
      <w:r w:rsidR="005E770B" w:rsidRPr="006A69E5">
        <w:rPr>
          <w:sz w:val="28"/>
          <w:szCs w:val="28"/>
        </w:rPr>
        <w:t>.</w:t>
      </w:r>
      <w:r w:rsidRPr="006A69E5">
        <w:rPr>
          <w:sz w:val="28"/>
          <w:szCs w:val="28"/>
        </w:rPr>
        <w:t>711643 до 51.099481, 71.713921;</w:t>
      </w:r>
    </w:p>
    <w:p w:rsidRDefault="00B31C6F" w:rsidP="00B31C6F" w:rsidR="00B31C6F" w:rsidRPr="006A69E5">
      <w:pPr>
        <w:ind w:firstLine="708"/>
        <w:jc w:val="both"/>
        <w:rPr>
          <w:b/>
          <w:sz w:val="28"/>
          <w:szCs w:val="28"/>
        </w:rPr>
      </w:pPr>
      <w:r w:rsidRPr="006A69E5">
        <w:rPr>
          <w:sz w:val="28"/>
          <w:szCs w:val="28"/>
        </w:rPr>
        <w:t>2) река Есиль, жилой массив</w:t>
      </w:r>
      <w:r w:rsidR="005E770B" w:rsidRPr="006A69E5">
        <w:rPr>
          <w:sz w:val="28"/>
          <w:szCs w:val="28"/>
        </w:rPr>
        <w:t xml:space="preserve"> </w:t>
      </w:r>
      <w:r w:rsidRPr="006A69E5">
        <w:rPr>
          <w:b/>
          <w:sz w:val="28"/>
          <w:szCs w:val="28"/>
        </w:rPr>
        <w:t>«</w:t>
      </w:r>
      <w:proofErr w:type="spellStart"/>
      <w:r w:rsidRPr="006A69E5">
        <w:rPr>
          <w:sz w:val="28"/>
          <w:szCs w:val="28"/>
        </w:rPr>
        <w:t>Күйгенжар</w:t>
      </w:r>
      <w:proofErr w:type="spellEnd"/>
      <w:r w:rsidRPr="006A69E5">
        <w:rPr>
          <w:sz w:val="28"/>
          <w:szCs w:val="28"/>
        </w:rPr>
        <w:t xml:space="preserve">», с координатами от </w:t>
      </w:r>
      <w:r w:rsidR="005E770B" w:rsidRPr="006A69E5">
        <w:rPr>
          <w:sz w:val="28"/>
          <w:szCs w:val="28"/>
        </w:rPr>
        <w:t>51.100890, 71.684022</w:t>
      </w:r>
      <w:r w:rsidRPr="006A69E5">
        <w:rPr>
          <w:sz w:val="28"/>
          <w:szCs w:val="28"/>
        </w:rPr>
        <w:t xml:space="preserve"> до 51.101614, 71.681885;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3) река Есиль, жилой массив </w:t>
      </w:r>
      <w:r w:rsidRPr="006A69E5">
        <w:rPr>
          <w:b/>
          <w:sz w:val="28"/>
          <w:szCs w:val="28"/>
        </w:rPr>
        <w:t>«</w:t>
      </w:r>
      <w:r w:rsidRPr="006A69E5">
        <w:rPr>
          <w:sz w:val="28"/>
          <w:szCs w:val="28"/>
        </w:rPr>
        <w:t xml:space="preserve">Интернациональный», с координатами </w:t>
      </w:r>
      <w:r w:rsidRPr="006A69E5">
        <w:rPr>
          <w:sz w:val="28"/>
          <w:szCs w:val="28"/>
        </w:rPr>
        <w:br/>
        <w:t>от 51.118704, 71</w:t>
      </w:r>
      <w:r w:rsidR="005E770B" w:rsidRPr="006A69E5">
        <w:rPr>
          <w:sz w:val="28"/>
          <w:szCs w:val="28"/>
        </w:rPr>
        <w:t>.</w:t>
      </w:r>
      <w:r w:rsidRPr="006A69E5">
        <w:rPr>
          <w:sz w:val="28"/>
          <w:szCs w:val="28"/>
        </w:rPr>
        <w:t>604843 до 51.117608, 71.606590;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4) река Есиль, жилой массив </w:t>
      </w:r>
      <w:r w:rsidRPr="006A69E5">
        <w:rPr>
          <w:b/>
          <w:sz w:val="28"/>
          <w:szCs w:val="28"/>
        </w:rPr>
        <w:t>«</w:t>
      </w:r>
      <w:r w:rsidRPr="006A69E5">
        <w:rPr>
          <w:sz w:val="28"/>
          <w:szCs w:val="28"/>
        </w:rPr>
        <w:t xml:space="preserve">Интернациональный», с координатами </w:t>
      </w:r>
      <w:r w:rsidRPr="006A69E5">
        <w:rPr>
          <w:sz w:val="28"/>
          <w:szCs w:val="28"/>
        </w:rPr>
        <w:br/>
        <w:t>от 51.120570, 71.589686 до 51.120892, 71.589228;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5) река Есиль, микрорайон «</w:t>
      </w:r>
      <w:proofErr w:type="spellStart"/>
      <w:r w:rsidRPr="006A69E5">
        <w:rPr>
          <w:sz w:val="28"/>
          <w:szCs w:val="28"/>
        </w:rPr>
        <w:t>Достық</w:t>
      </w:r>
      <w:proofErr w:type="spellEnd"/>
      <w:r w:rsidRPr="006A69E5">
        <w:rPr>
          <w:sz w:val="28"/>
          <w:szCs w:val="28"/>
        </w:rPr>
        <w:t>», с координатами от 51.124050, 71.581803 до 51.123206, 71.581357;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6) река Есиль, с координатами от 51.147220, 71.441485 до 51.142843, 71.442893;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7) водоканал </w:t>
      </w:r>
      <w:proofErr w:type="spellStart"/>
      <w:r w:rsidRPr="006A69E5">
        <w:rPr>
          <w:sz w:val="28"/>
          <w:szCs w:val="28"/>
        </w:rPr>
        <w:t>контррегулятора</w:t>
      </w:r>
      <w:proofErr w:type="spellEnd"/>
      <w:r w:rsidRPr="006A69E5">
        <w:rPr>
          <w:sz w:val="28"/>
          <w:szCs w:val="28"/>
        </w:rPr>
        <w:t xml:space="preserve">, с координатами от 51.095924, 71.593302 </w:t>
      </w:r>
      <w:r w:rsidRPr="006A69E5">
        <w:rPr>
          <w:sz w:val="28"/>
          <w:szCs w:val="28"/>
        </w:rPr>
        <w:br/>
        <w:t>до 51.098834, 71.579842;</w:t>
      </w:r>
    </w:p>
    <w:p w:rsidRDefault="004272F1" w:rsidP="00B31C6F" w:rsidR="004272F1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8) </w:t>
      </w:r>
      <w:r w:rsidRPr="006A69E5">
        <w:rPr>
          <w:sz w:val="28"/>
        </w:rPr>
        <w:t>река Есиль</w:t>
      </w:r>
      <w:r w:rsidRPr="006A69E5">
        <w:rPr>
          <w:sz w:val="28"/>
          <w:szCs w:val="28"/>
        </w:rPr>
        <w:t>, с координатами от 51.</w:t>
      </w:r>
      <w:r w:rsidR="005E770B" w:rsidRPr="006A69E5">
        <w:rPr>
          <w:sz w:val="28"/>
          <w:szCs w:val="28"/>
        </w:rPr>
        <w:t>10384, 71.499080</w:t>
      </w:r>
      <w:r w:rsidRPr="006A69E5">
        <w:rPr>
          <w:sz w:val="28"/>
          <w:szCs w:val="28"/>
        </w:rPr>
        <w:t xml:space="preserve"> до 51.101847, 71.493910</w:t>
      </w:r>
      <w:r w:rsidRPr="006A69E5">
        <w:rPr>
          <w:sz w:val="28"/>
        </w:rPr>
        <w:t>;</w:t>
      </w:r>
    </w:p>
    <w:p w:rsidRDefault="00B31C6F" w:rsidP="00B31C6F" w:rsidR="00B31C6F" w:rsidRPr="006A69E5">
      <w:pPr>
        <w:ind w:firstLine="708"/>
        <w:jc w:val="both"/>
        <w:rPr>
          <w:color w:val="000000"/>
          <w:spacing w:val="2"/>
          <w:sz w:val="28"/>
          <w:shd w:fill="FFFFFF" w:color="auto" w:val="clear"/>
        </w:rPr>
      </w:pPr>
      <w:r w:rsidRPr="006A69E5">
        <w:rPr>
          <w:color w:val="000000"/>
          <w:spacing w:val="2"/>
          <w:sz w:val="28"/>
          <w:shd w:fill="FFFFFF" w:color="auto" w:val="clear"/>
        </w:rPr>
        <w:t>по району «</w:t>
      </w:r>
      <w:proofErr w:type="spellStart"/>
      <w:r w:rsidRPr="006A69E5">
        <w:rPr>
          <w:color w:val="000000"/>
          <w:spacing w:val="2"/>
          <w:sz w:val="28"/>
          <w:shd w:fill="FFFFFF" w:color="auto" w:val="clear"/>
        </w:rPr>
        <w:t>Байқоңыр</w:t>
      </w:r>
      <w:proofErr w:type="spellEnd"/>
      <w:r w:rsidRPr="006A69E5">
        <w:rPr>
          <w:color w:val="000000"/>
          <w:spacing w:val="2"/>
          <w:sz w:val="28"/>
          <w:shd w:fill="FFFFFF" w:color="auto" w:val="clear"/>
        </w:rPr>
        <w:t>»: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1) река Есиль, район парка «</w:t>
      </w:r>
      <w:proofErr w:type="spellStart"/>
      <w:r w:rsidRPr="006A69E5">
        <w:rPr>
          <w:sz w:val="28"/>
          <w:szCs w:val="28"/>
        </w:rPr>
        <w:t>Ататюрк</w:t>
      </w:r>
      <w:proofErr w:type="spellEnd"/>
      <w:r w:rsidRPr="006A69E5">
        <w:rPr>
          <w:sz w:val="28"/>
          <w:szCs w:val="28"/>
        </w:rPr>
        <w:t>», с координатами</w:t>
      </w:r>
      <w:r w:rsidR="00C03876" w:rsidRPr="006A69E5">
        <w:rPr>
          <w:sz w:val="28"/>
          <w:szCs w:val="28"/>
        </w:rPr>
        <w:t xml:space="preserve"> </w:t>
      </w:r>
      <w:r w:rsidRPr="006A69E5">
        <w:rPr>
          <w:sz w:val="28"/>
        </w:rPr>
        <w:t>от 51.152099, 71.428750 до 51.148417, 71.439624</w:t>
      </w:r>
      <w:r w:rsidRPr="006A69E5">
        <w:rPr>
          <w:sz w:val="28"/>
          <w:szCs w:val="28"/>
        </w:rPr>
        <w:t>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lastRenderedPageBreak/>
        <w:t>2) река Акбулак</w:t>
      </w:r>
      <w:r w:rsidR="00775248" w:rsidRPr="006A69E5">
        <w:rPr>
          <w:sz w:val="28"/>
          <w:szCs w:val="28"/>
        </w:rPr>
        <w:t xml:space="preserve"> </w:t>
      </w:r>
      <w:r w:rsidRPr="006A69E5">
        <w:rPr>
          <w:sz w:val="28"/>
          <w:szCs w:val="28"/>
        </w:rPr>
        <w:t>с координатами</w:t>
      </w:r>
      <w:r w:rsidR="00775248" w:rsidRPr="006A69E5">
        <w:rPr>
          <w:sz w:val="28"/>
          <w:szCs w:val="28"/>
        </w:rPr>
        <w:t xml:space="preserve"> </w:t>
      </w:r>
      <w:r w:rsidRPr="006A69E5">
        <w:rPr>
          <w:sz w:val="28"/>
        </w:rPr>
        <w:t>от 51.148274, 71.439928 до 51.169660, 71.486060</w:t>
      </w:r>
      <w:r w:rsidRPr="006A69E5">
        <w:rPr>
          <w:sz w:val="28"/>
          <w:szCs w:val="28"/>
        </w:rPr>
        <w:t>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3) котлован «Голубая лагуна», с координатами</w:t>
      </w:r>
      <w:r w:rsidR="00775248" w:rsidRPr="006A69E5">
        <w:rPr>
          <w:sz w:val="28"/>
          <w:szCs w:val="28"/>
        </w:rPr>
        <w:t xml:space="preserve"> </w:t>
      </w:r>
      <w:r w:rsidR="004C3283" w:rsidRPr="006A69E5">
        <w:rPr>
          <w:sz w:val="28"/>
          <w:szCs w:val="28"/>
        </w:rPr>
        <w:t xml:space="preserve">от 51.231347, 71.422926 </w:t>
      </w:r>
      <w:r w:rsidR="004C3283" w:rsidRPr="006A69E5">
        <w:rPr>
          <w:sz w:val="28"/>
          <w:szCs w:val="28"/>
        </w:rPr>
        <w:br/>
        <w:t xml:space="preserve">до 51.230401, 71.426112, от 51.230584, 71.422234 до 51.229822, 71.424063, </w:t>
      </w:r>
      <w:r w:rsidR="004C3283" w:rsidRPr="006A69E5">
        <w:rPr>
          <w:sz w:val="28"/>
          <w:szCs w:val="28"/>
        </w:rPr>
        <w:br/>
        <w:t xml:space="preserve">от 51.231347, 71.422926 </w:t>
      </w:r>
      <w:proofErr w:type="gramStart"/>
      <w:r w:rsidR="004C3283" w:rsidRPr="006A69E5">
        <w:rPr>
          <w:sz w:val="28"/>
          <w:szCs w:val="28"/>
        </w:rPr>
        <w:t>до</w:t>
      </w:r>
      <w:proofErr w:type="gramEnd"/>
      <w:r w:rsidR="004C3283" w:rsidRPr="006A69E5">
        <w:rPr>
          <w:sz w:val="28"/>
          <w:szCs w:val="28"/>
        </w:rPr>
        <w:t xml:space="preserve"> 51.230584, 71.422234, от 51.230401, 71.426112 </w:t>
      </w:r>
      <w:r w:rsidR="004C3283" w:rsidRPr="006A69E5">
        <w:rPr>
          <w:sz w:val="28"/>
          <w:szCs w:val="28"/>
        </w:rPr>
        <w:br/>
        <w:t>до 51.229822, 71.424063;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</w:rPr>
        <w:t xml:space="preserve">4) </w:t>
      </w:r>
      <w:r w:rsidRPr="006A69E5">
        <w:rPr>
          <w:sz w:val="28"/>
          <w:szCs w:val="28"/>
        </w:rPr>
        <w:t>котлован, с координатами</w:t>
      </w:r>
      <w:r w:rsidR="00775248" w:rsidRPr="006A69E5">
        <w:rPr>
          <w:sz w:val="28"/>
          <w:szCs w:val="28"/>
        </w:rPr>
        <w:t xml:space="preserve"> </w:t>
      </w:r>
      <w:r w:rsidR="00775248" w:rsidRPr="006A69E5">
        <w:rPr>
          <w:sz w:val="28"/>
        </w:rPr>
        <w:t xml:space="preserve">от 51.230850, 71.373871 до 51.229590, 71.374799, от 51.230497, 71.372825 до 51.229459, 71.374435, от 51.230850, 71.373871 </w:t>
      </w:r>
      <w:proofErr w:type="gramStart"/>
      <w:r w:rsidR="00775248" w:rsidRPr="006A69E5">
        <w:rPr>
          <w:sz w:val="28"/>
        </w:rPr>
        <w:t>до</w:t>
      </w:r>
      <w:proofErr w:type="gramEnd"/>
      <w:r w:rsidR="00775248" w:rsidRPr="006A69E5">
        <w:rPr>
          <w:sz w:val="28"/>
        </w:rPr>
        <w:t xml:space="preserve"> 51.230497, 71.372825</w:t>
      </w:r>
      <w:r w:rsidR="005318F2" w:rsidRPr="006A69E5">
        <w:rPr>
          <w:sz w:val="28"/>
        </w:rPr>
        <w:t>, от 51.229590, 71.374799 до 51.229459, 71.374435</w:t>
      </w:r>
      <w:r w:rsidR="00775248" w:rsidRPr="006A69E5">
        <w:rPr>
          <w:sz w:val="28"/>
          <w:szCs w:val="28"/>
        </w:rPr>
        <w:t>;</w:t>
      </w:r>
    </w:p>
    <w:p w:rsidRDefault="00B31C6F" w:rsidP="00B31C6F" w:rsidR="00B31C6F" w:rsidRPr="006A69E5">
      <w:pPr>
        <w:ind w:firstLine="708"/>
        <w:jc w:val="both"/>
        <w:rPr>
          <w:color w:val="000000"/>
          <w:spacing w:val="2"/>
          <w:sz w:val="28"/>
          <w:shd w:fill="FFFFFF" w:color="auto" w:val="clear"/>
        </w:rPr>
      </w:pPr>
      <w:r w:rsidRPr="006A69E5">
        <w:rPr>
          <w:color w:val="000000"/>
          <w:spacing w:val="2"/>
          <w:sz w:val="28"/>
          <w:shd w:fill="FFFFFF" w:color="auto" w:val="clear"/>
        </w:rPr>
        <w:t>по району «Есиль»:</w:t>
      </w:r>
    </w:p>
    <w:p w:rsidRDefault="00B31C6F" w:rsidP="00B31C6F" w:rsidR="00B31C6F" w:rsidRPr="006A69E5">
      <w:pPr>
        <w:ind w:firstLine="708"/>
        <w:jc w:val="both"/>
        <w:rPr>
          <w:sz w:val="28"/>
        </w:rPr>
      </w:pPr>
      <w:r w:rsidRPr="006A69E5">
        <w:rPr>
          <w:sz w:val="28"/>
        </w:rPr>
        <w:t xml:space="preserve">1) река Есиль, </w:t>
      </w:r>
      <w:r w:rsidRPr="006A69E5">
        <w:rPr>
          <w:sz w:val="28"/>
          <w:szCs w:val="28"/>
        </w:rPr>
        <w:t xml:space="preserve">с координатами </w:t>
      </w:r>
      <w:r w:rsidRPr="006A69E5">
        <w:rPr>
          <w:sz w:val="28"/>
        </w:rPr>
        <w:t>от 51.157026, 71.411196 до 51.163497, 71.375755;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 xml:space="preserve">2) </w:t>
      </w:r>
      <w:r w:rsidRPr="006A69E5">
        <w:rPr>
          <w:sz w:val="28"/>
        </w:rPr>
        <w:t>река Есиль</w:t>
      </w:r>
      <w:r w:rsidRPr="006A69E5">
        <w:rPr>
          <w:sz w:val="28"/>
          <w:szCs w:val="28"/>
        </w:rPr>
        <w:t>, жилой массив «</w:t>
      </w:r>
      <w:proofErr w:type="spellStart"/>
      <w:proofErr w:type="gramStart"/>
      <w:r w:rsidRPr="006A69E5">
        <w:rPr>
          <w:sz w:val="28"/>
          <w:szCs w:val="28"/>
        </w:rPr>
        <w:t>Ш</w:t>
      </w:r>
      <w:proofErr w:type="gramEnd"/>
      <w:r w:rsidRPr="006A69E5">
        <w:rPr>
          <w:sz w:val="28"/>
          <w:szCs w:val="28"/>
        </w:rPr>
        <w:t>ұбар</w:t>
      </w:r>
      <w:proofErr w:type="spellEnd"/>
      <w:r w:rsidRPr="006A69E5">
        <w:rPr>
          <w:sz w:val="28"/>
          <w:szCs w:val="28"/>
        </w:rPr>
        <w:t>», с координатами</w:t>
      </w:r>
      <w:r w:rsidR="00C44367" w:rsidRPr="006A69E5">
        <w:rPr>
          <w:sz w:val="28"/>
          <w:szCs w:val="28"/>
        </w:rPr>
        <w:t xml:space="preserve"> </w:t>
      </w:r>
      <w:r w:rsidRPr="006A69E5">
        <w:rPr>
          <w:sz w:val="28"/>
          <w:szCs w:val="28"/>
        </w:rPr>
        <w:t>от 51.151318, 71.427601 до 51.137501, 71.442592;</w:t>
      </w:r>
    </w:p>
    <w:p w:rsidRDefault="00B31C6F" w:rsidP="00B31C6F" w:rsidR="00B31C6F" w:rsidRPr="006A69E5">
      <w:pPr>
        <w:ind w:firstLine="708"/>
        <w:jc w:val="both"/>
        <w:rPr>
          <w:sz w:val="28"/>
        </w:rPr>
      </w:pPr>
      <w:r w:rsidRPr="006A69E5">
        <w:rPr>
          <w:sz w:val="28"/>
          <w:szCs w:val="28"/>
        </w:rPr>
        <w:t xml:space="preserve">3) </w:t>
      </w:r>
      <w:r w:rsidRPr="006A69E5">
        <w:rPr>
          <w:sz w:val="28"/>
        </w:rPr>
        <w:t>река Есиль</w:t>
      </w:r>
      <w:r w:rsidRPr="006A69E5">
        <w:rPr>
          <w:sz w:val="28"/>
          <w:szCs w:val="28"/>
        </w:rPr>
        <w:t xml:space="preserve">, жилой массив «Тельмана», с координатами от </w:t>
      </w:r>
      <w:r w:rsidR="003313CD" w:rsidRPr="006A69E5">
        <w:rPr>
          <w:sz w:val="28"/>
          <w:szCs w:val="28"/>
        </w:rPr>
        <w:t>51.103065, 71.499413</w:t>
      </w:r>
      <w:r w:rsidRPr="006A69E5">
        <w:rPr>
          <w:sz w:val="28"/>
          <w:szCs w:val="28"/>
        </w:rPr>
        <w:t xml:space="preserve"> до </w:t>
      </w:r>
      <w:r w:rsidR="003313CD" w:rsidRPr="006A69E5">
        <w:rPr>
          <w:sz w:val="28"/>
          <w:szCs w:val="28"/>
        </w:rPr>
        <w:t>51.101167, 71.494597</w:t>
      </w:r>
      <w:r w:rsidRPr="006A69E5">
        <w:rPr>
          <w:sz w:val="28"/>
        </w:rPr>
        <w:t>;</w:t>
      </w:r>
    </w:p>
    <w:p w:rsidRDefault="00B31C6F" w:rsidP="00B31C6F" w:rsidR="00B31C6F" w:rsidRPr="006A69E5">
      <w:pPr>
        <w:ind w:firstLine="708"/>
        <w:jc w:val="both"/>
        <w:rPr>
          <w:sz w:val="28"/>
        </w:rPr>
      </w:pPr>
      <w:r w:rsidRPr="006A69E5">
        <w:rPr>
          <w:sz w:val="28"/>
        </w:rPr>
        <w:t>4) река Есиль</w:t>
      </w:r>
      <w:r w:rsidRPr="006A69E5">
        <w:rPr>
          <w:sz w:val="28"/>
          <w:szCs w:val="28"/>
        </w:rPr>
        <w:t>, дачный массив «Западный», с координатами от 51.167060, 71.374018 до 51.173214, 71.342196</w:t>
      </w:r>
      <w:r w:rsidRPr="006A69E5">
        <w:rPr>
          <w:sz w:val="28"/>
        </w:rPr>
        <w:t>;</w:t>
      </w:r>
    </w:p>
    <w:p w:rsidRDefault="00B31C6F" w:rsidP="00B31C6F" w:rsidR="00B31C6F" w:rsidRPr="006A69E5">
      <w:pPr>
        <w:ind w:firstLine="708"/>
        <w:jc w:val="both"/>
        <w:rPr>
          <w:sz w:val="28"/>
        </w:rPr>
      </w:pPr>
      <w:r w:rsidRPr="006A69E5">
        <w:rPr>
          <w:sz w:val="28"/>
        </w:rPr>
        <w:t xml:space="preserve">5) </w:t>
      </w:r>
      <w:r w:rsidRPr="006A69E5">
        <w:rPr>
          <w:sz w:val="28"/>
          <w:szCs w:val="28"/>
        </w:rPr>
        <w:t>канал «</w:t>
      </w:r>
      <w:proofErr w:type="spellStart"/>
      <w:r w:rsidRPr="006A69E5">
        <w:rPr>
          <w:sz w:val="28"/>
          <w:szCs w:val="28"/>
        </w:rPr>
        <w:t>Нұра-Есіл</w:t>
      </w:r>
      <w:proofErr w:type="spellEnd"/>
      <w:r w:rsidRPr="006A69E5">
        <w:rPr>
          <w:sz w:val="28"/>
          <w:szCs w:val="28"/>
        </w:rPr>
        <w:t xml:space="preserve">», жилой массив «Пригородный», с координатами </w:t>
      </w:r>
      <w:r w:rsidRPr="006A69E5">
        <w:rPr>
          <w:sz w:val="28"/>
          <w:szCs w:val="28"/>
        </w:rPr>
        <w:br/>
        <w:t>от 51.045525, 71.405860 до 51.067906, 71.421698</w:t>
      </w:r>
      <w:r w:rsidRPr="006A69E5">
        <w:rPr>
          <w:sz w:val="28"/>
        </w:rPr>
        <w:t>;</w:t>
      </w:r>
    </w:p>
    <w:p w:rsidRDefault="00B31C6F" w:rsidP="00B31C6F" w:rsidR="00B31C6F" w:rsidRPr="006A69E5">
      <w:pPr>
        <w:ind w:firstLine="708"/>
        <w:jc w:val="both"/>
        <w:rPr>
          <w:sz w:val="28"/>
        </w:rPr>
      </w:pPr>
      <w:r w:rsidRPr="006A69E5">
        <w:rPr>
          <w:sz w:val="28"/>
        </w:rPr>
        <w:t xml:space="preserve">6) </w:t>
      </w:r>
      <w:r w:rsidRPr="006A69E5">
        <w:rPr>
          <w:sz w:val="28"/>
          <w:szCs w:val="28"/>
        </w:rPr>
        <w:t xml:space="preserve">река </w:t>
      </w:r>
      <w:proofErr w:type="spellStart"/>
      <w:r w:rsidRPr="006A69E5">
        <w:rPr>
          <w:sz w:val="28"/>
          <w:szCs w:val="28"/>
        </w:rPr>
        <w:t>Қарасу</w:t>
      </w:r>
      <w:proofErr w:type="spellEnd"/>
      <w:r w:rsidRPr="006A69E5">
        <w:rPr>
          <w:sz w:val="28"/>
          <w:szCs w:val="28"/>
        </w:rPr>
        <w:t>, с координатами от 51.064090, 71.566279 до 51.069140, 71.566888</w:t>
      </w:r>
      <w:r w:rsidRPr="006A69E5">
        <w:rPr>
          <w:sz w:val="28"/>
        </w:rPr>
        <w:t>;</w:t>
      </w:r>
    </w:p>
    <w:p w:rsidRDefault="00B31C6F" w:rsidP="00B31C6F" w:rsidR="00B31C6F" w:rsidRPr="006A69E5">
      <w:pPr>
        <w:ind w:firstLine="708"/>
        <w:jc w:val="both"/>
        <w:rPr>
          <w:color w:val="000000"/>
          <w:spacing w:val="2"/>
          <w:sz w:val="28"/>
          <w:shd w:fill="FFFFFF" w:color="auto" w:val="clear"/>
        </w:rPr>
      </w:pPr>
      <w:r w:rsidRPr="006A69E5">
        <w:rPr>
          <w:color w:val="000000"/>
          <w:spacing w:val="2"/>
          <w:sz w:val="28"/>
          <w:shd w:fill="FFFFFF" w:color="auto" w:val="clear"/>
        </w:rPr>
        <w:t>по району «</w:t>
      </w:r>
      <w:proofErr w:type="spellStart"/>
      <w:r w:rsidRPr="006A69E5">
        <w:rPr>
          <w:color w:val="000000"/>
          <w:spacing w:val="2"/>
          <w:sz w:val="28"/>
          <w:shd w:fill="FFFFFF" w:color="auto" w:val="clear"/>
        </w:rPr>
        <w:t>Сарыарка</w:t>
      </w:r>
      <w:proofErr w:type="spellEnd"/>
      <w:r w:rsidRPr="006A69E5">
        <w:rPr>
          <w:color w:val="000000"/>
          <w:spacing w:val="2"/>
          <w:sz w:val="28"/>
          <w:shd w:fill="FFFFFF" w:color="auto" w:val="clear"/>
        </w:rPr>
        <w:t>»: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</w:rPr>
        <w:t xml:space="preserve">1) </w:t>
      </w:r>
      <w:r w:rsidRPr="006A69E5">
        <w:rPr>
          <w:sz w:val="28"/>
          <w:szCs w:val="28"/>
        </w:rPr>
        <w:t>река Есиль, с координатами</w:t>
      </w:r>
      <w:r w:rsidR="00602743" w:rsidRPr="006A69E5">
        <w:rPr>
          <w:sz w:val="28"/>
          <w:szCs w:val="28"/>
        </w:rPr>
        <w:t xml:space="preserve"> </w:t>
      </w:r>
      <w:r w:rsidRPr="006A69E5">
        <w:rPr>
          <w:sz w:val="28"/>
          <w:szCs w:val="24"/>
        </w:rPr>
        <w:t xml:space="preserve">от </w:t>
      </w:r>
      <w:r w:rsidR="00602743" w:rsidRPr="006A69E5">
        <w:rPr>
          <w:sz w:val="28"/>
          <w:szCs w:val="24"/>
        </w:rPr>
        <w:t xml:space="preserve">51.152244, 71.428404 </w:t>
      </w:r>
      <w:r w:rsidRPr="006A69E5">
        <w:rPr>
          <w:sz w:val="28"/>
          <w:szCs w:val="24"/>
        </w:rPr>
        <w:t>до</w:t>
      </w:r>
      <w:r w:rsidR="00602743" w:rsidRPr="006A69E5">
        <w:rPr>
          <w:sz w:val="28"/>
          <w:szCs w:val="24"/>
        </w:rPr>
        <w:t xml:space="preserve"> 51.164834, 71.374936</w:t>
      </w:r>
      <w:r w:rsidRPr="006A69E5">
        <w:rPr>
          <w:sz w:val="28"/>
          <w:szCs w:val="28"/>
        </w:rPr>
        <w:t>;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2) река Есиль, жилой массив</w:t>
      </w:r>
      <w:proofErr w:type="gramStart"/>
      <w:r w:rsidRPr="006A69E5">
        <w:rPr>
          <w:sz w:val="28"/>
          <w:szCs w:val="28"/>
        </w:rPr>
        <w:t xml:space="preserve"> К</w:t>
      </w:r>
      <w:proofErr w:type="gramEnd"/>
      <w:r w:rsidRPr="006A69E5">
        <w:rPr>
          <w:sz w:val="28"/>
          <w:szCs w:val="28"/>
        </w:rPr>
        <w:t xml:space="preserve">өктал-1, с координатами </w:t>
      </w:r>
      <w:r w:rsidRPr="006A69E5">
        <w:rPr>
          <w:sz w:val="28"/>
          <w:szCs w:val="24"/>
        </w:rPr>
        <w:t xml:space="preserve">от </w:t>
      </w:r>
      <w:r w:rsidR="00602743" w:rsidRPr="006A69E5">
        <w:rPr>
          <w:sz w:val="28"/>
          <w:szCs w:val="24"/>
        </w:rPr>
        <w:t>51.164879, 71.374359</w:t>
      </w:r>
      <w:r w:rsidRPr="006A69E5">
        <w:rPr>
          <w:sz w:val="28"/>
          <w:szCs w:val="24"/>
        </w:rPr>
        <w:t xml:space="preserve"> до </w:t>
      </w:r>
      <w:r w:rsidR="00602743" w:rsidRPr="006A69E5">
        <w:rPr>
          <w:sz w:val="28"/>
          <w:szCs w:val="24"/>
        </w:rPr>
        <w:t>51.173156, 71.343614</w:t>
      </w:r>
      <w:r w:rsidRPr="006A69E5">
        <w:rPr>
          <w:sz w:val="28"/>
          <w:szCs w:val="28"/>
        </w:rPr>
        <w:t>;</w:t>
      </w:r>
    </w:p>
    <w:p w:rsidRDefault="00B31C6F" w:rsidP="00B31C6F" w:rsidR="00B31C6F" w:rsidRPr="006A69E5">
      <w:pPr>
        <w:ind w:firstLine="708"/>
        <w:jc w:val="both"/>
        <w:rPr>
          <w:color w:val="000000"/>
          <w:spacing w:val="2"/>
          <w:sz w:val="28"/>
          <w:shd w:fill="FFFFFF" w:color="auto" w:val="clear"/>
        </w:rPr>
      </w:pPr>
      <w:r w:rsidRPr="006A69E5">
        <w:rPr>
          <w:sz w:val="28"/>
          <w:szCs w:val="28"/>
        </w:rPr>
        <w:t>3) река Есиль, жилой массив</w:t>
      </w:r>
      <w:proofErr w:type="gramStart"/>
      <w:r w:rsidRPr="006A69E5">
        <w:rPr>
          <w:sz w:val="28"/>
          <w:szCs w:val="28"/>
        </w:rPr>
        <w:t xml:space="preserve"> К</w:t>
      </w:r>
      <w:proofErr w:type="gramEnd"/>
      <w:r w:rsidRPr="006A69E5">
        <w:rPr>
          <w:sz w:val="28"/>
          <w:szCs w:val="28"/>
        </w:rPr>
        <w:t xml:space="preserve">өктал-1, с координатами </w:t>
      </w:r>
      <w:r w:rsidRPr="006A69E5">
        <w:rPr>
          <w:sz w:val="28"/>
          <w:szCs w:val="24"/>
        </w:rPr>
        <w:t>от 51.</w:t>
      </w:r>
      <w:r w:rsidR="00602743" w:rsidRPr="006A69E5">
        <w:rPr>
          <w:sz w:val="28"/>
          <w:szCs w:val="24"/>
        </w:rPr>
        <w:t>173559, 71.342732</w:t>
      </w:r>
      <w:r w:rsidRPr="006A69E5">
        <w:rPr>
          <w:sz w:val="28"/>
          <w:szCs w:val="24"/>
        </w:rPr>
        <w:t xml:space="preserve"> до </w:t>
      </w:r>
      <w:r w:rsidR="00602743" w:rsidRPr="006A69E5">
        <w:rPr>
          <w:sz w:val="28"/>
          <w:szCs w:val="24"/>
        </w:rPr>
        <w:t>51.173394, 71.332762</w:t>
      </w:r>
      <w:r w:rsidRPr="006A69E5">
        <w:rPr>
          <w:sz w:val="28"/>
          <w:szCs w:val="28"/>
        </w:rPr>
        <w:t>.».</w:t>
      </w:r>
    </w:p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  <w:r w:rsidRPr="006A69E5">
        <w:rPr>
          <w:sz w:val="28"/>
          <w:szCs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 w:rsidRDefault="00B31C6F" w:rsidP="00B31C6F" w:rsidR="00B31C6F" w:rsidRPr="006A69E5">
      <w:pPr>
        <w:ind w:firstLine="708"/>
        <w:jc w:val="both"/>
        <w:rPr>
          <w:sz w:val="28"/>
          <w:szCs w:val="28"/>
        </w:rPr>
      </w:pPr>
    </w:p>
    <w:p w:rsidRDefault="00E548CC" w:rsidP="00E548CC" w:rsidR="00E548CC" w:rsidRPr="006A69E5">
      <w:pPr>
        <w:ind w:firstLine="708"/>
        <w:jc w:val="both"/>
        <w:rPr>
          <w:sz w:val="28"/>
          <w:szCs w:val="28"/>
        </w:rPr>
      </w:pPr>
    </w:p>
    <w:p w:rsidRDefault="00E548CC" w:rsidP="00934587" w:rsidR="00E548CC" w:rsidRPr="006A69E5"/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 w:rsidRPr="006A69E5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Секретарь маслихата города Нур-Султана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Е. Каналимов</w:t>
            </w:r>
          </w:p>
        </w:tc>
      </w:tr>
    </w:tbl>
    <w:p w:rsidRDefault="0094678B" w:rsidP="00934587" w:rsidR="0094678B" w:rsidRPr="006A69E5">
      <w:pPr>
        <w:rPr>
          <w:sz w:val="28"/>
        </w:rPr>
      </w:pPr>
    </w:p>
    <w:p w:rsidRDefault="00F00CD4" w:rsidP="00934587" w:rsidR="00F00CD4" w:rsidRPr="006A69E5">
      <w:pPr>
        <w:rPr>
          <w:sz w:val="28"/>
        </w:rPr>
      </w:pPr>
    </w:p>
    <w:p w:rsidRDefault="00F00CD4" w:rsidP="00F00CD4" w:rsidR="00F00CD4" w:rsidRPr="006A69E5">
      <w:pPr>
        <w:rPr>
          <w:b/>
          <w:sz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20.08.2021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24057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ГУ «Аппарат маслихата города Нур-Султан» - Руководитель отдела организационно-административной работы аппарата маслиата города Нур-Султан Кумар Сабитовна Тулешова, 12.08.2021 18:25:04,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маслихата города Нур-Султан» - Секретарь маслихата города Нур-Султана Ерлан Ермекулы Каналимов, 12.08.2021 18:46:59,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18.08.2021 17:19:50, положительный результат проверки ЭЦП</w:t>
      </w:r>
    </w:p>
    <w:sectPr w:rsidSect="00642211" w:rsidR="00F00CD4" w:rsidRPr="006A6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erReference w:type="first" r:id="rId16"/>
      <w:footerReference w:type="default" r:id="rId17"/>
      <w:pgSz w:h="16838" w:w="11906"/>
      <w:pgMar w:gutter="0" w:footer="709" w:header="851" w:left="1418" w:bottom="993" w:right="849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24057 болып енгізілді</w:t>
    </w:r>
  </w:p>
  <w:p>
    <w:pPr>
      <w:spacing w:after="0" w:before="0"/>
      <w:jc w:val="center"/>
    </w:pPr>
    <w:r>
      <w:t>ИС «ИПГО». Копия электронного документа. Дата  21.08.2021.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21.08.2021.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86" w:rsidRDefault="00264E86">
      <w:r>
        <w:separator/>
      </w:r>
    </w:p>
  </w:endnote>
  <w:endnote w:type="continuationSeparator" w:id="0">
    <w:p w:rsidR="00264E86" w:rsidRDefault="0026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A" w:rsidRDefault="008B74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A" w:rsidRDefault="008B74B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BA" w:rsidRDefault="008B74B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86" w:rsidRDefault="00264E86">
      <w:r>
        <w:separator/>
      </w:r>
    </w:p>
  </w:footnote>
  <w:footnote w:type="continuationSeparator" w:id="0">
    <w:p w:rsidR="00264E86" w:rsidRDefault="00264E86">
      <w:r>
        <w:continuationSeparator/>
      </w:r>
    </w:p>
  </w:footnote>
  <w:footnote w:type="separator" w:id="-1">
    <w:p w:rsidR="00264E86" w:rsidRDefault="00264E86">
      <w:r>
        <w:separator/>
      </w:r>
    </w:p>
  </w:footnote>
  <w:footnote w:type="continuationSeparator" w:id="0">
    <w:p w:rsidR="00264E86" w:rsidRDefault="0026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A69E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E548CC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548CC" w:rsidRDefault="00E548CC" w:rsidP="00E548C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E548CC" w:rsidP="00E548C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E548CC" w:rsidRDefault="00E548CC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E548CC" w:rsidRDefault="00E548CC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72/10-VII                             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12 августа 2021 года</w:t>
    </w:r>
    <w:r w:rsidR="008B74BA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66A87"/>
    <w:rsid w:val="00073119"/>
    <w:rsid w:val="0007571E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13E9B"/>
    <w:rsid w:val="0022101F"/>
    <w:rsid w:val="0023374B"/>
    <w:rsid w:val="00251F3F"/>
    <w:rsid w:val="00264E86"/>
    <w:rsid w:val="002A394A"/>
    <w:rsid w:val="002B660D"/>
    <w:rsid w:val="002E6979"/>
    <w:rsid w:val="00330B0F"/>
    <w:rsid w:val="003313CD"/>
    <w:rsid w:val="00364E0B"/>
    <w:rsid w:val="0038799B"/>
    <w:rsid w:val="003D781A"/>
    <w:rsid w:val="003F241E"/>
    <w:rsid w:val="003F5E0A"/>
    <w:rsid w:val="003F6448"/>
    <w:rsid w:val="00423754"/>
    <w:rsid w:val="004272F1"/>
    <w:rsid w:val="00430E89"/>
    <w:rsid w:val="00445A7A"/>
    <w:rsid w:val="004726FE"/>
    <w:rsid w:val="0049623C"/>
    <w:rsid w:val="004B400D"/>
    <w:rsid w:val="004C3283"/>
    <w:rsid w:val="004C34B8"/>
    <w:rsid w:val="004C4C4E"/>
    <w:rsid w:val="004E49BE"/>
    <w:rsid w:val="004F3375"/>
    <w:rsid w:val="005318F2"/>
    <w:rsid w:val="005C14F1"/>
    <w:rsid w:val="005E770B"/>
    <w:rsid w:val="005F582C"/>
    <w:rsid w:val="00602743"/>
    <w:rsid w:val="00642211"/>
    <w:rsid w:val="006A69E5"/>
    <w:rsid w:val="006B6938"/>
    <w:rsid w:val="007006E3"/>
    <w:rsid w:val="007111E8"/>
    <w:rsid w:val="00731B2A"/>
    <w:rsid w:val="00736DC3"/>
    <w:rsid w:val="00740441"/>
    <w:rsid w:val="00775248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080B"/>
    <w:rsid w:val="008B74BA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1FC7"/>
    <w:rsid w:val="00AC76FB"/>
    <w:rsid w:val="00AD462C"/>
    <w:rsid w:val="00B31C6F"/>
    <w:rsid w:val="00B86340"/>
    <w:rsid w:val="00BD42EA"/>
    <w:rsid w:val="00BE0CFB"/>
    <w:rsid w:val="00BE3CFA"/>
    <w:rsid w:val="00BE78CA"/>
    <w:rsid w:val="00C03876"/>
    <w:rsid w:val="00C17DA0"/>
    <w:rsid w:val="00C44367"/>
    <w:rsid w:val="00C7780A"/>
    <w:rsid w:val="00C9214C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48CC"/>
    <w:rsid w:val="00E57A5B"/>
    <w:rsid w:val="00E8227B"/>
    <w:rsid w:val="00E866E0"/>
    <w:rsid w:val="00EB54A3"/>
    <w:rsid w:val="00EC3C11"/>
    <w:rsid w:val="00EC5C27"/>
    <w:rsid w:val="00EC6599"/>
    <w:rsid w:val="00EE1A39"/>
    <w:rsid w:val="00EF4E93"/>
    <w:rsid w:val="00F004A6"/>
    <w:rsid w:val="00F00CD4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48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48CC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0" w:type="character">
    <w:name w:val="page number"/>
    <w:basedOn w:val="a0"/>
    <w:rsid w:val="00BE78CA"/>
  </w:style>
  <w:style w:styleId="af1" w:type="character">
    <w:name w:val="Strong"/>
    <w:qFormat/>
    <w:rsid w:val="007111E8"/>
    <w:rPr>
      <w:b/>
      <w:bCs/>
    </w:rPr>
  </w:style>
  <w:style w:styleId="af2" w:type="paragraph">
    <w:name w:val="footer"/>
    <w:basedOn w:val="a"/>
    <w:link w:val="af3"/>
    <w:rsid w:val="004726FE"/>
    <w:pPr>
      <w:tabs>
        <w:tab w:pos="4677" w:val="center"/>
        <w:tab w:pos="9355" w:val="right"/>
      </w:tabs>
    </w:pPr>
  </w:style>
  <w:style w:customStyle="1" w:styleId="af3" w:type="character">
    <w:name w:val="Нижний колонтитул Знак"/>
    <w:basedOn w:val="a0"/>
    <w:link w:val="af2"/>
    <w:rsid w:val="004726FE"/>
  </w:style>
  <w:style w:customStyle="1" w:styleId="af4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5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7" w:type="paragraph">
    <w:name w:val="Balloon Text"/>
    <w:basedOn w:val="a"/>
    <w:link w:val="af8"/>
    <w:semiHidden/>
    <w:unhideWhenUsed/>
    <w:rsid w:val="00E548CC"/>
    <w:rPr>
      <w:rFonts w:ascii="Tahoma" w:cs="Tahoma" w:hAnsi="Tahoma"/>
      <w:sz w:val="16"/>
      <w:szCs w:val="16"/>
    </w:rPr>
  </w:style>
  <w:style w:customStyle="1" w:styleId="af8" w:type="character">
    <w:name w:val="Текст выноски Знак"/>
    <w:basedOn w:val="a0"/>
    <w:link w:val="af7"/>
    <w:semiHidden/>
    <w:rsid w:val="00E548CC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oter" Target="footer1.xml"/>
    <Relationship Id="rId11" Type="http://schemas.openxmlformats.org/officeDocument/2006/relationships/footer" Target="footer2.xml"/>
    <Relationship Id="rId12" Type="http://schemas.openxmlformats.org/officeDocument/2006/relationships/header" Target="header3.xml"/>
    <Relationship Id="rId13" Type="http://schemas.openxmlformats.org/officeDocument/2006/relationships/footer" Target="footer3.xml"/>
    <Relationship Id="rId14" Type="http://schemas.openxmlformats.org/officeDocument/2006/relationships/fontTable" Target="fontTable.xml"/>
    <Relationship Id="rId15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header" Target="header2.xml"/>
    <Relationship Id="rId16" Type="http://schemas.openxmlformats.org/officeDocument/2006/relationships/footer" Target="cover-footer.xml"/>
    <Relationship Id="rId17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Мухаметжанов Р.C.</lastModifiedBy>
  <lastPrinted>2021-08-12T01:58:00Z</lastPrinted>
  <dcterms:modified xsi:type="dcterms:W3CDTF">2021-08-12T01:58:00Z</dcterms:modified>
  <revision>45</revision>
  <dc:title>ЌАЗАЌСТАН</dc:title>
</coreProperties>
</file>