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9A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</w:t>
      </w:r>
    </w:p>
    <w:p w:rsidR="00F7789A" w:rsidRDefault="00F7789A" w:rsidP="00934587">
      <w:pPr>
        <w:rPr>
          <w:color w:val="3399FF"/>
          <w:lang w:val="kk-KZ"/>
        </w:rPr>
      </w:pPr>
    </w:p>
    <w:p w:rsidR="00F7789A" w:rsidRDefault="00F7789A" w:rsidP="00934587">
      <w:pPr>
        <w:rPr>
          <w:color w:val="3399FF"/>
          <w:lang w:val="kk-KZ"/>
        </w:rPr>
      </w:pPr>
    </w:p>
    <w:p w:rsidR="00F7789A" w:rsidRDefault="00F7789A" w:rsidP="00934587">
      <w:pPr>
        <w:rPr>
          <w:color w:val="3399FF"/>
          <w:lang w:val="kk-KZ"/>
        </w:rPr>
      </w:pPr>
    </w:p>
    <w:p w:rsidR="00F7789A" w:rsidRPr="00F7789A" w:rsidRDefault="00F7789A" w:rsidP="00F7789A">
      <w:pPr>
        <w:rPr>
          <w:b/>
          <w:sz w:val="28"/>
          <w:szCs w:val="28"/>
        </w:rPr>
      </w:pPr>
      <w:r w:rsidRPr="00F7789A">
        <w:rPr>
          <w:b/>
          <w:sz w:val="28"/>
          <w:szCs w:val="28"/>
        </w:rPr>
        <w:t xml:space="preserve">О внесении изменений и дополнения </w:t>
      </w:r>
    </w:p>
    <w:p w:rsidR="00F7789A" w:rsidRPr="00F7789A" w:rsidRDefault="00F7789A" w:rsidP="00F7789A">
      <w:pPr>
        <w:rPr>
          <w:b/>
          <w:sz w:val="28"/>
          <w:szCs w:val="28"/>
        </w:rPr>
      </w:pPr>
      <w:r w:rsidRPr="00F7789A">
        <w:rPr>
          <w:b/>
          <w:sz w:val="28"/>
          <w:szCs w:val="28"/>
        </w:rPr>
        <w:t>в решение</w:t>
      </w:r>
      <w:r w:rsidRPr="00F7789A">
        <w:rPr>
          <w:sz w:val="28"/>
          <w:szCs w:val="28"/>
        </w:rPr>
        <w:t xml:space="preserve"> </w:t>
      </w:r>
      <w:r w:rsidRPr="00F7789A">
        <w:rPr>
          <w:rStyle w:val="s1"/>
          <w:sz w:val="28"/>
          <w:szCs w:val="28"/>
        </w:rPr>
        <w:t>маслихата</w:t>
      </w:r>
      <w:r w:rsidRPr="00F7789A">
        <w:rPr>
          <w:b/>
          <w:sz w:val="28"/>
          <w:szCs w:val="28"/>
        </w:rPr>
        <w:t xml:space="preserve"> города Астаны </w:t>
      </w:r>
    </w:p>
    <w:p w:rsidR="00F7789A" w:rsidRPr="00F7789A" w:rsidRDefault="00F7789A" w:rsidP="00F7789A">
      <w:pPr>
        <w:rPr>
          <w:b/>
          <w:sz w:val="28"/>
          <w:szCs w:val="28"/>
        </w:rPr>
      </w:pPr>
      <w:r w:rsidRPr="00F7789A">
        <w:rPr>
          <w:b/>
          <w:sz w:val="28"/>
          <w:szCs w:val="28"/>
        </w:rPr>
        <w:t>от 17 марта 2017 № 115/17-</w:t>
      </w:r>
      <w:r w:rsidRPr="00F7789A">
        <w:rPr>
          <w:b/>
          <w:sz w:val="28"/>
          <w:szCs w:val="28"/>
          <w:lang w:val="en-US"/>
        </w:rPr>
        <w:t>VI</w:t>
      </w:r>
      <w:r w:rsidRPr="00F7789A">
        <w:rPr>
          <w:b/>
          <w:sz w:val="28"/>
          <w:szCs w:val="28"/>
        </w:rPr>
        <w:t xml:space="preserve"> </w:t>
      </w:r>
      <w:r w:rsidRPr="00F7789A">
        <w:rPr>
          <w:b/>
          <w:sz w:val="28"/>
          <w:szCs w:val="28"/>
        </w:rPr>
        <w:br/>
        <w:t xml:space="preserve">«О порядке и размерах возмещения </w:t>
      </w:r>
    </w:p>
    <w:p w:rsidR="00F7789A" w:rsidRPr="00F7789A" w:rsidRDefault="00F7789A" w:rsidP="00F7789A">
      <w:pPr>
        <w:rPr>
          <w:b/>
          <w:sz w:val="28"/>
          <w:szCs w:val="28"/>
        </w:rPr>
      </w:pPr>
      <w:r w:rsidRPr="00F7789A">
        <w:rPr>
          <w:b/>
          <w:sz w:val="28"/>
          <w:szCs w:val="28"/>
        </w:rPr>
        <w:t xml:space="preserve">затрат на обучение на дому детей </w:t>
      </w:r>
    </w:p>
    <w:p w:rsidR="00F7789A" w:rsidRPr="00F7789A" w:rsidRDefault="00F7789A" w:rsidP="00F7789A">
      <w:pPr>
        <w:rPr>
          <w:b/>
          <w:sz w:val="28"/>
          <w:szCs w:val="28"/>
        </w:rPr>
      </w:pPr>
      <w:r w:rsidRPr="00F7789A">
        <w:rPr>
          <w:b/>
          <w:sz w:val="28"/>
          <w:szCs w:val="28"/>
        </w:rPr>
        <w:t xml:space="preserve">с ограниченными возможностями </w:t>
      </w:r>
    </w:p>
    <w:p w:rsidR="00F7789A" w:rsidRPr="00F7789A" w:rsidRDefault="00F7789A" w:rsidP="00F7789A">
      <w:pPr>
        <w:rPr>
          <w:b/>
          <w:sz w:val="28"/>
          <w:szCs w:val="28"/>
        </w:rPr>
      </w:pPr>
      <w:r w:rsidRPr="00F7789A">
        <w:rPr>
          <w:b/>
          <w:sz w:val="28"/>
          <w:szCs w:val="28"/>
        </w:rPr>
        <w:t>из числа инвалидов города Астаны»</w:t>
      </w:r>
    </w:p>
    <w:p w:rsidR="00F7789A" w:rsidRPr="00F7789A" w:rsidRDefault="00F7789A" w:rsidP="00F7789A">
      <w:pPr>
        <w:rPr>
          <w:b/>
          <w:sz w:val="28"/>
          <w:szCs w:val="28"/>
        </w:rPr>
      </w:pPr>
    </w:p>
    <w:p w:rsidR="00F7789A" w:rsidRPr="00F7789A" w:rsidRDefault="00F7789A" w:rsidP="00F7789A">
      <w:pPr>
        <w:rPr>
          <w:b/>
          <w:sz w:val="28"/>
          <w:szCs w:val="28"/>
        </w:rPr>
      </w:pPr>
    </w:p>
    <w:p w:rsidR="00F7789A" w:rsidRPr="00F7789A" w:rsidRDefault="00F7789A" w:rsidP="00F7789A">
      <w:pPr>
        <w:ind w:firstLine="709"/>
        <w:jc w:val="both"/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F7789A">
        <w:rPr>
          <w:sz w:val="28"/>
          <w:szCs w:val="28"/>
          <w:shd w:val="clear" w:color="auto" w:fill="FFFFFF"/>
        </w:rPr>
        <w:t>В соответствии с подпунктом 4) </w:t>
      </w:r>
      <w:hyperlink r:id="rId8" w:anchor="z35" w:history="1">
        <w:r w:rsidRPr="00F7789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статьи 16</w:t>
        </w:r>
      </w:hyperlink>
      <w:r w:rsidRPr="00F7789A">
        <w:rPr>
          <w:sz w:val="28"/>
          <w:szCs w:val="28"/>
          <w:shd w:val="clear" w:color="auto" w:fill="FFFFFF"/>
        </w:rPr>
        <w:t> Закона Республики Казахстан от 11 июля 2002 года «О социальной и медико-педагог</w:t>
      </w:r>
      <w:r>
        <w:rPr>
          <w:sz w:val="28"/>
          <w:szCs w:val="28"/>
          <w:shd w:val="clear" w:color="auto" w:fill="FFFFFF"/>
        </w:rPr>
        <w:t>ической коррекционной поддержке </w:t>
      </w:r>
      <w:r w:rsidRPr="00F7789A">
        <w:rPr>
          <w:sz w:val="28"/>
          <w:szCs w:val="28"/>
          <w:shd w:val="clear" w:color="auto" w:fill="FFFFFF"/>
        </w:rPr>
        <w:t>детей</w:t>
      </w:r>
      <w:r>
        <w:rPr>
          <w:sz w:val="28"/>
          <w:szCs w:val="28"/>
          <w:shd w:val="clear" w:color="auto" w:fill="FFFFFF"/>
        </w:rPr>
        <w:t> </w:t>
      </w:r>
      <w:r w:rsidRPr="00F7789A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 </w:t>
      </w:r>
      <w:r w:rsidRPr="00F7789A">
        <w:rPr>
          <w:sz w:val="28"/>
          <w:szCs w:val="28"/>
          <w:shd w:val="clear" w:color="auto" w:fill="FFFFFF"/>
        </w:rPr>
        <w:t>ограниченными</w:t>
      </w:r>
      <w:r>
        <w:rPr>
          <w:sz w:val="28"/>
          <w:szCs w:val="28"/>
          <w:shd w:val="clear" w:color="auto" w:fill="FFFFFF"/>
        </w:rPr>
        <w:t xml:space="preserve">  </w:t>
      </w:r>
      <w:r w:rsidRPr="00F7789A">
        <w:rPr>
          <w:sz w:val="28"/>
          <w:szCs w:val="28"/>
          <w:shd w:val="clear" w:color="auto" w:fill="FFFFFF"/>
        </w:rPr>
        <w:t>возможностями», </w:t>
      </w:r>
      <w:hyperlink r:id="rId9" w:anchor="z192" w:history="1">
        <w:r w:rsidRPr="00F7789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пунктом</w:t>
        </w:r>
        <w:r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Pr="00F7789A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Pr="00F7789A">
        <w:rPr>
          <w:sz w:val="28"/>
          <w:szCs w:val="28"/>
          <w:shd w:val="clear" w:color="auto" w:fill="FFFFFF"/>
        </w:rPr>
        <w:t> статьи</w:t>
      </w:r>
      <w:r>
        <w:rPr>
          <w:sz w:val="28"/>
          <w:szCs w:val="28"/>
          <w:shd w:val="clear" w:color="auto" w:fill="FFFFFF"/>
        </w:rPr>
        <w:t> 29</w:t>
      </w:r>
      <w:r w:rsidRPr="00F7789A">
        <w:rPr>
          <w:sz w:val="28"/>
          <w:szCs w:val="28"/>
          <w:shd w:val="clear" w:color="auto" w:fill="FFFFFF"/>
        </w:rPr>
        <w:t xml:space="preserve">                    Закона Республики Казахстан от 13 апреля 2005 года «О социальной защите инвалидов в Республике Казахстан»,</w:t>
      </w:r>
      <w:r w:rsidRPr="00F7789A">
        <w:rPr>
          <w:sz w:val="28"/>
          <w:szCs w:val="28"/>
        </w:rPr>
        <w:t xml:space="preserve"> </w:t>
      </w:r>
      <w:proofErr w:type="spellStart"/>
      <w:r w:rsidRPr="00F7789A">
        <w:rPr>
          <w:spacing w:val="2"/>
          <w:sz w:val="28"/>
          <w:szCs w:val="28"/>
          <w:shd w:val="clear" w:color="auto" w:fill="FFFFFF"/>
        </w:rPr>
        <w:t>маслихат</w:t>
      </w:r>
      <w:proofErr w:type="spellEnd"/>
      <w:r w:rsidRPr="00F7789A">
        <w:rPr>
          <w:spacing w:val="2"/>
          <w:sz w:val="28"/>
          <w:szCs w:val="28"/>
          <w:shd w:val="clear" w:color="auto" w:fill="FFFFFF"/>
        </w:rPr>
        <w:t xml:space="preserve"> города Астаны</w:t>
      </w:r>
      <w:r w:rsidRPr="00F7789A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F7789A">
        <w:rPr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РЕШИЛ: </w:t>
      </w:r>
    </w:p>
    <w:p w:rsidR="00F7789A" w:rsidRPr="00F7789A" w:rsidRDefault="00F7789A" w:rsidP="00F7789A">
      <w:pPr>
        <w:ind w:firstLine="709"/>
        <w:jc w:val="both"/>
        <w:rPr>
          <w:sz w:val="28"/>
          <w:szCs w:val="28"/>
        </w:rPr>
      </w:pPr>
      <w:r w:rsidRPr="00F7789A">
        <w:rPr>
          <w:sz w:val="28"/>
          <w:szCs w:val="28"/>
        </w:rPr>
        <w:t xml:space="preserve">1. </w:t>
      </w:r>
      <w:proofErr w:type="gramStart"/>
      <w:r w:rsidRPr="00F7789A">
        <w:rPr>
          <w:rStyle w:val="s0"/>
          <w:color w:val="auto"/>
          <w:sz w:val="28"/>
          <w:szCs w:val="28"/>
        </w:rPr>
        <w:t xml:space="preserve">Внести в </w:t>
      </w:r>
      <w:r w:rsidRPr="00F7789A">
        <w:rPr>
          <w:sz w:val="28"/>
          <w:szCs w:val="28"/>
        </w:rPr>
        <w:t xml:space="preserve">решение </w:t>
      </w:r>
      <w:r w:rsidRPr="00F7789A">
        <w:rPr>
          <w:rStyle w:val="s1"/>
          <w:b w:val="0"/>
          <w:sz w:val="28"/>
          <w:szCs w:val="28"/>
        </w:rPr>
        <w:t xml:space="preserve">маслихата города Астаны </w:t>
      </w:r>
      <w:r w:rsidRPr="00F7789A">
        <w:rPr>
          <w:sz w:val="28"/>
          <w:szCs w:val="28"/>
        </w:rPr>
        <w:t>от 17 марта 2017 года                     № 115/17-</w:t>
      </w:r>
      <w:r w:rsidRPr="00F7789A">
        <w:rPr>
          <w:sz w:val="28"/>
          <w:szCs w:val="28"/>
          <w:lang w:val="en-US"/>
        </w:rPr>
        <w:t>VI</w:t>
      </w:r>
      <w:r w:rsidRPr="00F7789A">
        <w:rPr>
          <w:sz w:val="28"/>
          <w:szCs w:val="28"/>
        </w:rPr>
        <w:t xml:space="preserve"> «О порядке и размерах возмещения затрат на обучение на дому детей с ограниченными возможностями из числа инвалидов города Астаны» </w:t>
      </w:r>
      <w:r w:rsidRPr="00F7789A">
        <w:rPr>
          <w:color w:val="000000"/>
          <w:spacing w:val="2"/>
          <w:sz w:val="28"/>
          <w:szCs w:val="28"/>
          <w:shd w:val="clear" w:color="auto" w:fill="FFFFFF"/>
        </w:rPr>
        <w:t>(зарегистрировано в Реестре государственной регистрации нормативных правовых актов  за № 1098, опубликовано 20 апреля</w:t>
      </w:r>
      <w:r w:rsidRPr="00F7789A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F7789A">
        <w:rPr>
          <w:color w:val="000000"/>
          <w:spacing w:val="2"/>
          <w:sz w:val="28"/>
          <w:szCs w:val="28"/>
          <w:shd w:val="clear" w:color="auto" w:fill="FFFFFF"/>
        </w:rPr>
        <w:t xml:space="preserve">2017 года в газетах «Астана </w:t>
      </w:r>
      <w:proofErr w:type="spellStart"/>
      <w:r w:rsidRPr="00F7789A">
        <w:rPr>
          <w:color w:val="000000"/>
          <w:spacing w:val="2"/>
          <w:sz w:val="28"/>
          <w:szCs w:val="28"/>
          <w:shd w:val="clear" w:color="auto" w:fill="FFFFFF"/>
        </w:rPr>
        <w:t>ақшамы</w:t>
      </w:r>
      <w:proofErr w:type="spellEnd"/>
      <w:r w:rsidRPr="00F7789A">
        <w:rPr>
          <w:color w:val="000000"/>
          <w:spacing w:val="2"/>
          <w:sz w:val="28"/>
          <w:szCs w:val="28"/>
          <w:shd w:val="clear" w:color="auto" w:fill="FFFFFF"/>
        </w:rPr>
        <w:t>», «Вечерняя Астана»)</w:t>
      </w:r>
      <w:r w:rsidR="00D36400">
        <w:rPr>
          <w:sz w:val="28"/>
          <w:szCs w:val="28"/>
        </w:rPr>
        <w:t xml:space="preserve"> следующи</w:t>
      </w:r>
      <w:r w:rsidRPr="00F7789A">
        <w:rPr>
          <w:sz w:val="28"/>
          <w:szCs w:val="28"/>
        </w:rPr>
        <w:t>е изменени</w:t>
      </w:r>
      <w:r w:rsidR="00D36400">
        <w:rPr>
          <w:sz w:val="28"/>
          <w:szCs w:val="28"/>
        </w:rPr>
        <w:t>я</w:t>
      </w:r>
      <w:r w:rsidRPr="00F7789A">
        <w:rPr>
          <w:sz w:val="28"/>
          <w:szCs w:val="28"/>
        </w:rPr>
        <w:t xml:space="preserve"> и дополнение: </w:t>
      </w:r>
      <w:proofErr w:type="gramEnd"/>
    </w:p>
    <w:p w:rsidR="00F7789A" w:rsidRPr="00F7789A" w:rsidRDefault="00F7789A" w:rsidP="00F7789A">
      <w:pPr>
        <w:ind w:firstLine="709"/>
        <w:jc w:val="both"/>
        <w:rPr>
          <w:sz w:val="28"/>
          <w:szCs w:val="28"/>
        </w:rPr>
      </w:pPr>
      <w:r w:rsidRPr="00F7789A">
        <w:rPr>
          <w:sz w:val="28"/>
          <w:szCs w:val="28"/>
        </w:rPr>
        <w:t>подпункт 3) пункта 1 изложить в следующей редакции:</w:t>
      </w:r>
    </w:p>
    <w:p w:rsidR="00F7789A" w:rsidRPr="00F7789A" w:rsidRDefault="00F7789A" w:rsidP="00F7789A">
      <w:pPr>
        <w:ind w:firstLine="709"/>
        <w:jc w:val="both"/>
        <w:rPr>
          <w:sz w:val="28"/>
          <w:szCs w:val="28"/>
          <w:lang w:val="kk-KZ"/>
        </w:rPr>
      </w:pPr>
      <w:proofErr w:type="gramStart"/>
      <w:r w:rsidRPr="00F7789A">
        <w:rPr>
          <w:sz w:val="28"/>
          <w:szCs w:val="28"/>
        </w:rPr>
        <w:t>«3) заявитель предоставляет документы в некоммерческое акционерное общество «Государственная корпорация «Правительство для граждан» либо через веб-портал «электронного правительства» www.egov.kz по перечню, предусмотренному стандартом государственной услуги «Возмещение затрат на обучение на дому детей-инвалидов», утвержденным приказом Министра здравоохранения и социального развития Республики Казахстан от 28 апреля 2015 года № 279 «Об утверждении стандартов государственных услуг в социально-трудовой сфере» (зарегистрирован в Реестре</w:t>
      </w:r>
      <w:proofErr w:type="gramEnd"/>
      <w:r w:rsidRPr="00F7789A">
        <w:rPr>
          <w:sz w:val="28"/>
          <w:szCs w:val="28"/>
        </w:rPr>
        <w:t xml:space="preserve"> государственной регистрации нормативных правовых актов за № 1134</w:t>
      </w:r>
      <w:r w:rsidR="008D18E4">
        <w:rPr>
          <w:sz w:val="28"/>
          <w:szCs w:val="28"/>
        </w:rPr>
        <w:t>2</w:t>
      </w:r>
      <w:bookmarkStart w:id="0" w:name="_GoBack"/>
      <w:bookmarkEnd w:id="0"/>
      <w:r w:rsidRPr="00F7789A">
        <w:rPr>
          <w:sz w:val="28"/>
          <w:szCs w:val="28"/>
        </w:rPr>
        <w:t>);»</w:t>
      </w:r>
      <w:r w:rsidRPr="00F7789A">
        <w:rPr>
          <w:sz w:val="28"/>
          <w:szCs w:val="28"/>
          <w:lang w:val="kk-KZ"/>
        </w:rPr>
        <w:t>;</w:t>
      </w:r>
    </w:p>
    <w:p w:rsidR="00F7789A" w:rsidRPr="00F7789A" w:rsidRDefault="00F7789A" w:rsidP="00F7789A">
      <w:pPr>
        <w:ind w:firstLine="709"/>
        <w:jc w:val="both"/>
        <w:rPr>
          <w:sz w:val="28"/>
          <w:szCs w:val="28"/>
          <w:lang w:val="kk-KZ"/>
        </w:rPr>
      </w:pPr>
      <w:r w:rsidRPr="00F7789A">
        <w:rPr>
          <w:sz w:val="28"/>
          <w:szCs w:val="28"/>
          <w:lang w:val="kk-KZ"/>
        </w:rPr>
        <w:t>в подпункте 4) пункта 1 цифры «6,5» заменить цифрами «10»;</w:t>
      </w:r>
    </w:p>
    <w:p w:rsidR="00F7789A" w:rsidRPr="00F7789A" w:rsidRDefault="00F7789A" w:rsidP="00F7789A">
      <w:pPr>
        <w:ind w:firstLine="709"/>
        <w:jc w:val="both"/>
        <w:rPr>
          <w:sz w:val="28"/>
          <w:szCs w:val="28"/>
          <w:lang w:val="kk-KZ"/>
        </w:rPr>
      </w:pPr>
      <w:r w:rsidRPr="00F7789A">
        <w:rPr>
          <w:sz w:val="28"/>
          <w:szCs w:val="28"/>
          <w:lang w:val="kk-KZ"/>
        </w:rPr>
        <w:t>дополнить пунктом 1-1 следующего содержания:</w:t>
      </w:r>
    </w:p>
    <w:p w:rsidR="00F7789A" w:rsidRPr="00F7789A" w:rsidRDefault="00F7789A" w:rsidP="00F7789A">
      <w:pPr>
        <w:ind w:firstLine="709"/>
        <w:jc w:val="both"/>
        <w:rPr>
          <w:sz w:val="28"/>
          <w:szCs w:val="28"/>
          <w:lang w:val="kk-KZ"/>
        </w:rPr>
      </w:pPr>
      <w:r w:rsidRPr="00F7789A">
        <w:rPr>
          <w:sz w:val="28"/>
          <w:szCs w:val="28"/>
        </w:rPr>
        <w:lastRenderedPageBreak/>
        <w:t xml:space="preserve">«1-1. Возмещение затрат осуществляется в пределах средств, предусмотренных в бюджете города Астаны на данные цели на соответствующий финансовый год согласно бюджетной программе «Социальная поддержка инвалидов», </w:t>
      </w:r>
      <w:r w:rsidRPr="00F7789A">
        <w:rPr>
          <w:sz w:val="28"/>
          <w:szCs w:val="28"/>
          <w:lang w:val="kk-KZ"/>
        </w:rPr>
        <w:t>администратором</w:t>
      </w:r>
      <w:r w:rsidRPr="00F7789A">
        <w:rPr>
          <w:sz w:val="28"/>
          <w:szCs w:val="28"/>
        </w:rPr>
        <w:t xml:space="preserve"> которой является Государственное учреждение «Управление занятости и социальной защиты города Астаны»</w:t>
      </w:r>
      <w:proofErr w:type="gramStart"/>
      <w:r w:rsidRPr="00F7789A">
        <w:rPr>
          <w:sz w:val="28"/>
          <w:szCs w:val="28"/>
        </w:rPr>
        <w:t>.»</w:t>
      </w:r>
      <w:proofErr w:type="gramEnd"/>
      <w:r w:rsidRPr="00F7789A">
        <w:rPr>
          <w:sz w:val="28"/>
          <w:szCs w:val="28"/>
          <w:lang w:val="kk-KZ"/>
        </w:rPr>
        <w:t>.</w:t>
      </w:r>
    </w:p>
    <w:p w:rsidR="00F7789A" w:rsidRPr="00F7789A" w:rsidRDefault="00F7789A" w:rsidP="00F7789A">
      <w:pPr>
        <w:ind w:firstLine="709"/>
        <w:jc w:val="both"/>
        <w:rPr>
          <w:sz w:val="28"/>
          <w:szCs w:val="28"/>
        </w:rPr>
      </w:pPr>
      <w:r w:rsidRPr="00F7789A">
        <w:rPr>
          <w:rStyle w:val="s0"/>
          <w:color w:val="auto"/>
          <w:sz w:val="28"/>
          <w:szCs w:val="28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F7789A" w:rsidRPr="00F7789A" w:rsidRDefault="00F7789A" w:rsidP="00F7789A">
      <w:pPr>
        <w:ind w:firstLine="709"/>
        <w:jc w:val="both"/>
        <w:rPr>
          <w:sz w:val="28"/>
          <w:szCs w:val="28"/>
        </w:rPr>
      </w:pPr>
    </w:p>
    <w:p w:rsidR="00F7789A" w:rsidRPr="00F7789A" w:rsidRDefault="00F7789A" w:rsidP="00F7789A">
      <w:pPr>
        <w:ind w:firstLine="709"/>
        <w:jc w:val="both"/>
        <w:rPr>
          <w:sz w:val="28"/>
          <w:szCs w:val="28"/>
        </w:rPr>
      </w:pPr>
    </w:p>
    <w:p w:rsidR="00F7789A" w:rsidRPr="00F7789A" w:rsidRDefault="00F7789A" w:rsidP="00F7789A">
      <w:pPr>
        <w:outlineLvl w:val="0"/>
        <w:rPr>
          <w:b/>
          <w:sz w:val="28"/>
          <w:szCs w:val="28"/>
        </w:rPr>
      </w:pPr>
      <w:r w:rsidRPr="00F7789A">
        <w:rPr>
          <w:b/>
          <w:sz w:val="28"/>
          <w:szCs w:val="28"/>
        </w:rPr>
        <w:t xml:space="preserve">Председатель сессии </w:t>
      </w:r>
    </w:p>
    <w:p w:rsidR="00F7789A" w:rsidRPr="00F7789A" w:rsidRDefault="00F7789A" w:rsidP="00F7789A">
      <w:pPr>
        <w:contextualSpacing/>
        <w:jc w:val="both"/>
        <w:rPr>
          <w:b/>
          <w:sz w:val="28"/>
          <w:szCs w:val="28"/>
          <w:lang w:val="kk-KZ"/>
        </w:rPr>
      </w:pPr>
      <w:r w:rsidRPr="00F7789A">
        <w:rPr>
          <w:b/>
          <w:sz w:val="28"/>
          <w:szCs w:val="28"/>
        </w:rPr>
        <w:t xml:space="preserve">маслихата города Астаны                                                       </w:t>
      </w:r>
      <w:r w:rsidRPr="00F7789A">
        <w:rPr>
          <w:b/>
          <w:sz w:val="28"/>
          <w:szCs w:val="28"/>
          <w:lang w:val="kk-KZ"/>
        </w:rPr>
        <w:t xml:space="preserve">          Қ. Абден</w:t>
      </w:r>
    </w:p>
    <w:p w:rsidR="00F7789A" w:rsidRPr="00F7789A" w:rsidRDefault="00F7789A" w:rsidP="00F7789A">
      <w:pPr>
        <w:contextualSpacing/>
        <w:jc w:val="both"/>
        <w:rPr>
          <w:b/>
          <w:sz w:val="28"/>
          <w:szCs w:val="28"/>
          <w:lang w:val="kk-KZ"/>
        </w:rPr>
      </w:pPr>
      <w:r w:rsidRPr="00F7789A">
        <w:rPr>
          <w:b/>
          <w:sz w:val="28"/>
          <w:szCs w:val="28"/>
          <w:lang w:val="kk-KZ"/>
        </w:rPr>
        <w:t xml:space="preserve">             </w:t>
      </w:r>
    </w:p>
    <w:p w:rsidR="00F7789A" w:rsidRPr="00F7789A" w:rsidRDefault="00F7789A" w:rsidP="00F7789A">
      <w:pPr>
        <w:contextualSpacing/>
        <w:jc w:val="both"/>
        <w:rPr>
          <w:b/>
          <w:sz w:val="28"/>
          <w:szCs w:val="28"/>
          <w:lang w:val="kk-KZ"/>
        </w:rPr>
      </w:pPr>
      <w:r w:rsidRPr="00F7789A">
        <w:rPr>
          <w:b/>
          <w:sz w:val="28"/>
          <w:szCs w:val="28"/>
          <w:lang w:val="kk-KZ"/>
        </w:rPr>
        <w:t xml:space="preserve"> С</w:t>
      </w:r>
      <w:proofErr w:type="spellStart"/>
      <w:r w:rsidRPr="00F7789A">
        <w:rPr>
          <w:b/>
          <w:sz w:val="28"/>
          <w:szCs w:val="28"/>
        </w:rPr>
        <w:t>екретар</w:t>
      </w:r>
      <w:proofErr w:type="spellEnd"/>
      <w:r w:rsidRPr="00F7789A">
        <w:rPr>
          <w:b/>
          <w:sz w:val="28"/>
          <w:szCs w:val="28"/>
          <w:lang w:val="kk-KZ"/>
        </w:rPr>
        <w:t>ь маслихата</w:t>
      </w:r>
    </w:p>
    <w:p w:rsidR="00F7789A" w:rsidRPr="00F7789A" w:rsidRDefault="00F7789A" w:rsidP="00F7789A">
      <w:pPr>
        <w:contextualSpacing/>
        <w:jc w:val="both"/>
        <w:rPr>
          <w:b/>
          <w:sz w:val="28"/>
          <w:szCs w:val="28"/>
          <w:lang w:val="kk-KZ"/>
        </w:rPr>
      </w:pPr>
      <w:r w:rsidRPr="00F7789A">
        <w:rPr>
          <w:b/>
          <w:sz w:val="28"/>
          <w:szCs w:val="28"/>
          <w:lang w:val="kk-KZ"/>
        </w:rPr>
        <w:t xml:space="preserve"> </w:t>
      </w:r>
      <w:r w:rsidRPr="00F7789A">
        <w:rPr>
          <w:b/>
          <w:sz w:val="28"/>
          <w:szCs w:val="28"/>
        </w:rPr>
        <w:t>города Астаны</w:t>
      </w:r>
      <w:r w:rsidRPr="00F7789A">
        <w:rPr>
          <w:b/>
          <w:sz w:val="28"/>
          <w:szCs w:val="28"/>
        </w:rPr>
        <w:tab/>
        <w:t xml:space="preserve">                                           </w:t>
      </w:r>
      <w:r w:rsidRPr="00F7789A">
        <w:rPr>
          <w:b/>
          <w:sz w:val="28"/>
          <w:szCs w:val="28"/>
          <w:lang w:val="kk-KZ"/>
        </w:rPr>
        <w:t xml:space="preserve">          </w:t>
      </w:r>
      <w:r w:rsidRPr="00F7789A">
        <w:rPr>
          <w:b/>
          <w:sz w:val="28"/>
          <w:szCs w:val="28"/>
        </w:rPr>
        <w:t xml:space="preserve">         </w:t>
      </w:r>
      <w:r w:rsidRPr="00F7789A">
        <w:rPr>
          <w:b/>
          <w:sz w:val="28"/>
          <w:szCs w:val="28"/>
          <w:lang w:val="kk-KZ"/>
        </w:rPr>
        <w:t xml:space="preserve">                 </w:t>
      </w:r>
      <w:r w:rsidRPr="00F7789A">
        <w:rPr>
          <w:b/>
          <w:sz w:val="28"/>
          <w:szCs w:val="28"/>
        </w:rPr>
        <w:t xml:space="preserve">  </w:t>
      </w:r>
      <w:r w:rsidRPr="00F7789A">
        <w:rPr>
          <w:b/>
          <w:sz w:val="28"/>
          <w:szCs w:val="28"/>
          <w:lang w:val="kk-KZ"/>
        </w:rPr>
        <w:t>Ж</w:t>
      </w:r>
      <w:r w:rsidRPr="00F7789A">
        <w:rPr>
          <w:b/>
          <w:sz w:val="28"/>
          <w:szCs w:val="28"/>
        </w:rPr>
        <w:t xml:space="preserve">. </w:t>
      </w:r>
      <w:r w:rsidRPr="00F7789A">
        <w:rPr>
          <w:b/>
          <w:sz w:val="28"/>
          <w:szCs w:val="28"/>
          <w:lang w:val="kk-KZ"/>
        </w:rPr>
        <w:t>Нурпиис</w:t>
      </w:r>
      <w:proofErr w:type="spellStart"/>
      <w:r w:rsidRPr="00F7789A">
        <w:rPr>
          <w:b/>
          <w:sz w:val="28"/>
          <w:szCs w:val="28"/>
        </w:rPr>
        <w:t>ов</w:t>
      </w:r>
      <w:proofErr w:type="spellEnd"/>
    </w:p>
    <w:p w:rsidR="00F7789A" w:rsidRPr="001C489C" w:rsidRDefault="00F7789A" w:rsidP="00F7789A">
      <w:pPr>
        <w:ind w:firstLine="708"/>
        <w:rPr>
          <w:szCs w:val="28"/>
          <w:lang w:val="kk-KZ"/>
        </w:rPr>
      </w:pPr>
    </w:p>
    <w:p w:rsidR="00F7789A" w:rsidRPr="00010C3B" w:rsidRDefault="00F7789A" w:rsidP="00F7789A">
      <w:pPr>
        <w:ind w:firstLine="708"/>
        <w:rPr>
          <w:szCs w:val="28"/>
          <w:lang w:val="kk-KZ"/>
        </w:rPr>
      </w:pPr>
    </w:p>
    <w:p w:rsidR="00866964" w:rsidRDefault="001A1881" w:rsidP="00934587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Pr="00934587" w:rsidRDefault="00642211" w:rsidP="00934587"/>
    <w:p>
      <w:pPr>
        <w:jc w:val="left"/>
      </w:pPr>
      <w:pPr>
        <w:spacing w:after="0"/>
      </w:pP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 05.04.2019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тіркеудің тізіліміне № 2-1-1216 болып енгізілді</w:t>
      </w:r>
    </w:p>
    <w:p>
      <w:pPr>
        <w:jc w:val="left"/>
      </w:pPr>
      <w:pPr>
        <w:spacing w:after="0"/>
      </w:pP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согласования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ГУ «Аппарат маслихата города Астаны» - Руководитель отдела организационно - административной работы Кумар Сабитовна Тулешова, 01.04.2019 17:28:59,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ГУ «Аппарат маслихата города Астаны» - Секретарь маслихата Жанат Газизович Нурпиисов, 01.04.2019 17:41:57,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ГУ «Аппарат маслихата города Астаны» - Председатель сессии маслихата города Астаны Қарақат Жақсылыққызы Абден, 01.04.2019 17:45:39,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Департамент юстиции города Астана - Руководитель Департамента юстиции г.Астана Алан Тулебаевич Тленчиев, 04.04.2019 10:05:34, положительный результат проверки ЭЦП</w:t>
      </w:r>
    </w:p>
    <w:sectPr w:rsidR="00642211" w:rsidRPr="00934587" w:rsidSect="00642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erReference w:type="first" r:id="rId18"/>
      <w:footerReference w:type="default" r:id="rId19"/>
      <w:footerReference w:type="default" r:id="rId20"/>
      <w:pgSz w:w="11906" w:h="16838"/>
      <w:pgMar w:top="1134" w:right="849" w:bottom="993" w:left="1418" w:header="851" w:footer="709" w:gutter="0"/>
      <w:cols w:space="708"/>
      <w:titlePg/>
      <w:docGrid w:linePitch="360"/>
    </w:sectPr>
    <w:sectPr/>
    <w:sectPr/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BA" w:rsidRDefault="00AC74BA">
      <w:r>
        <w:separator/>
      </w:r>
    </w:p>
  </w:endnote>
  <w:endnote w:type="continuationSeparator" w:id="0">
    <w:p w:rsidR="00AC74BA" w:rsidRDefault="00AC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88" w:rsidRDefault="007E1B8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88" w:rsidRDefault="007E1B8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88" w:rsidRDefault="007E1B88">
    <w:pPr>
      <w:pStyle w:val="af2"/>
    </w:pPr>
  </w:p>
</w:ftr>
</file>

<file path=word/footer4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05.04.2019.</w:t>
    </w:r>
  </w:p>
</w:ftr>
</file>

<file path=word/footer5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05.04.2019.</w:t>
    </w:r>
  </w:p>
</w:ftr>
</file>

<file path=word/footer6.xml><?xml version="1.0" encoding="utf-8"?>
<w:ftr xmlns:w="http://schemas.openxmlformats.org/wordprocessingml/2006/main">
  <w:p>
    <w:pPr>
      <w:jc w:val="center"/>
    </w:pPr>
    <w:r>
      <w:t>Нормативтік құқықтық актілерді мемлекеттік тіркеудің тізіліміне № 2-1-1216 болып енгізілді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BA" w:rsidRDefault="00AC74BA">
      <w:r>
        <w:separator/>
      </w:r>
    </w:p>
  </w:footnote>
  <w:footnote w:type="continuationSeparator" w:id="0">
    <w:p w:rsidR="00AC74BA" w:rsidRDefault="00AC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D18E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Default="007E1B88" w:rsidP="001A1881"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</w:t>
          </w:r>
          <w:r w:rsidR="001A1881">
            <w:rPr>
              <w:b/>
              <w:bCs/>
              <w:color w:val="3399FF"/>
            </w:rPr>
            <w:t xml:space="preserve"> </w:t>
          </w:r>
        </w:p>
        <w:p w:rsidR="007E1B88" w:rsidRPr="007E1B88" w:rsidRDefault="007E1B88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  <w:p w:rsidR="004B400D" w:rsidRPr="00D100F6" w:rsidRDefault="004B400D" w:rsidP="007E1B8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Default="001A188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</w:t>
          </w:r>
          <w:r w:rsidR="007E1B88">
            <w:rPr>
              <w:b/>
              <w:bCs/>
              <w:color w:val="3399FF"/>
              <w:lang w:val="kk-KZ"/>
            </w:rPr>
            <w:t>АСЛИХАТ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642211" w:rsidRDefault="007E1B88" w:rsidP="001A1881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  <w:r w:rsidR="001A1881" w:rsidRPr="000C11F5">
            <w:rPr>
              <w:b/>
              <w:bCs/>
              <w:color w:val="3399FF"/>
            </w:rPr>
            <w:t xml:space="preserve"> </w:t>
          </w:r>
        </w:p>
        <w:p w:rsidR="001A1881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</w:p>
        <w:p w:rsidR="004B400D" w:rsidRDefault="004B400D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  <w:p w:rsidR="007E1B88" w:rsidRDefault="007E1B88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  <w:p w:rsidR="007E1B88" w:rsidRPr="00D100F6" w:rsidRDefault="007E1B88" w:rsidP="007E1B8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Pr="007E1B88" w:rsidRDefault="00642211" w:rsidP="007E1B88">
          <w:pPr>
            <w:widowControl w:val="0"/>
            <w:ind w:right="459"/>
            <w:rPr>
              <w:b/>
              <w:bCs/>
              <w:color w:val="3399FF"/>
              <w:sz w:val="22"/>
              <w:szCs w:val="22"/>
              <w:lang w:val="kk-KZ"/>
            </w:rPr>
          </w:pPr>
        </w:p>
        <w:p w:rsidR="00642211" w:rsidRPr="0046798F" w:rsidRDefault="0046798F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46798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360/45-VI                                                                                           от 6 марта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922AA"/>
    <w:rsid w:val="000D4DAC"/>
    <w:rsid w:val="000F48E7"/>
    <w:rsid w:val="001319EE"/>
    <w:rsid w:val="00143292"/>
    <w:rsid w:val="001763DE"/>
    <w:rsid w:val="001A073F"/>
    <w:rsid w:val="001A1881"/>
    <w:rsid w:val="001B61C1"/>
    <w:rsid w:val="001F4925"/>
    <w:rsid w:val="001F64CB"/>
    <w:rsid w:val="002000F4"/>
    <w:rsid w:val="0022101F"/>
    <w:rsid w:val="0023374B"/>
    <w:rsid w:val="00251F3F"/>
    <w:rsid w:val="002A12D6"/>
    <w:rsid w:val="002A394A"/>
    <w:rsid w:val="00364E0B"/>
    <w:rsid w:val="003F241E"/>
    <w:rsid w:val="00423754"/>
    <w:rsid w:val="00430E89"/>
    <w:rsid w:val="0046798F"/>
    <w:rsid w:val="004726FE"/>
    <w:rsid w:val="0049623C"/>
    <w:rsid w:val="004B400D"/>
    <w:rsid w:val="004C34B8"/>
    <w:rsid w:val="004E49BE"/>
    <w:rsid w:val="004F3375"/>
    <w:rsid w:val="005B4700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E1B88"/>
    <w:rsid w:val="007E4E07"/>
    <w:rsid w:val="007E588D"/>
    <w:rsid w:val="0080608E"/>
    <w:rsid w:val="0081000A"/>
    <w:rsid w:val="008436CA"/>
    <w:rsid w:val="00866964"/>
    <w:rsid w:val="00867FA4"/>
    <w:rsid w:val="008D18E4"/>
    <w:rsid w:val="009139A9"/>
    <w:rsid w:val="00914138"/>
    <w:rsid w:val="00915A4B"/>
    <w:rsid w:val="00934587"/>
    <w:rsid w:val="009924CE"/>
    <w:rsid w:val="009B69F4"/>
    <w:rsid w:val="00A10052"/>
    <w:rsid w:val="00A17FE7"/>
    <w:rsid w:val="00A338BC"/>
    <w:rsid w:val="00A47D62"/>
    <w:rsid w:val="00AA225A"/>
    <w:rsid w:val="00AC74BA"/>
    <w:rsid w:val="00AC76FB"/>
    <w:rsid w:val="00B86340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D36400"/>
    <w:rsid w:val="00E43190"/>
    <w:rsid w:val="00E57A5B"/>
    <w:rsid w:val="00E866E0"/>
    <w:rsid w:val="00EB54A3"/>
    <w:rsid w:val="00EC3C11"/>
    <w:rsid w:val="00EE1A39"/>
    <w:rsid w:val="00F22932"/>
    <w:rsid w:val="00F525B9"/>
    <w:rsid w:val="00F64017"/>
    <w:rsid w:val="00F7789A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E1B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E1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E1B8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E1B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18" Type="http://schemas.openxmlformats.org/officeDocument/2006/relationships/footer" Target="footer4.xml"/>
  <Relationship Id="rId19" Type="http://schemas.openxmlformats.org/officeDocument/2006/relationships/footer" Target="footer5.xml"/>
  <Relationship Id="rId2" Type="http://schemas.openxmlformats.org/officeDocument/2006/relationships/styles" Target="styles.xml"/>
  <Relationship Id="rId20" Type="http://schemas.openxmlformats.org/officeDocument/2006/relationships/footer" Target="footer6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adilet.zan.kz/rus/docs/Z020000343_"/>
  <Relationship Id="rId9" Type="http://schemas.openxmlformats.org/officeDocument/2006/relationships/hyperlink" TargetMode="External" Target="http://adilet.zan.kz/rus/docs/Z050000039_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Admin</lastModifiedBy>
  <dcterms:modified xsi:type="dcterms:W3CDTF">2019-03-12T03:23:00Z</dcterms:modified>
  <revision>11</revision>
  <dc:title>ЌАЗАЌСТАН</dc:title>
</coreProperties>
</file>