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E6" w:rsidRPr="00327D15" w:rsidRDefault="006F17E6" w:rsidP="003959C8">
      <w:pPr>
        <w:jc w:val="both"/>
        <w:rPr>
          <w:color w:val="FF0000"/>
          <w:sz w:val="28"/>
          <w:lang w:val="kk-KZ"/>
        </w:rPr>
      </w:pPr>
      <w:bookmarkStart w:id="0" w:name="_GoBack"/>
      <w:bookmarkEnd w:id="0"/>
    </w:p>
    <w:p w:rsidR="00C4311A" w:rsidRPr="000E32E0" w:rsidRDefault="003959C8" w:rsidP="003959C8">
      <w:pPr>
        <w:jc w:val="both"/>
        <w:outlineLvl w:val="0"/>
        <w:rPr>
          <w:rFonts w:ascii="Times New Roman" w:hAnsi="Times New Roman"/>
          <w:sz w:val="28"/>
          <w:lang w:val="kk-KZ"/>
        </w:rPr>
      </w:pPr>
      <w:r w:rsidRPr="000E32E0">
        <w:rPr>
          <w:rFonts w:ascii="Times New Roman" w:hAnsi="Times New Roman"/>
          <w:sz w:val="28"/>
          <w:lang w:val="kk-KZ"/>
        </w:rPr>
        <w:t xml:space="preserve">                                                                                                                       </w:t>
      </w:r>
    </w:p>
    <w:p w:rsidR="00C4311A" w:rsidRPr="000E32E0" w:rsidRDefault="00C4311A" w:rsidP="003959C8">
      <w:pPr>
        <w:jc w:val="both"/>
        <w:outlineLvl w:val="0"/>
        <w:rPr>
          <w:rFonts w:ascii="Times New Roman" w:hAnsi="Times New Roman"/>
          <w:sz w:val="28"/>
          <w:lang w:val="kk-KZ"/>
        </w:rPr>
      </w:pPr>
    </w:p>
    <w:p w:rsidR="00564F9A" w:rsidRDefault="00564F9A" w:rsidP="003959C8">
      <w:pPr>
        <w:jc w:val="both"/>
        <w:outlineLvl w:val="0"/>
        <w:rPr>
          <w:rFonts w:ascii="Times New Roman" w:hAnsi="Times New Roman"/>
          <w:sz w:val="28"/>
          <w:lang w:val="kk-KZ"/>
        </w:rPr>
      </w:pPr>
    </w:p>
    <w:p w:rsidR="001D6935" w:rsidRDefault="001D6935" w:rsidP="003959C8">
      <w:pPr>
        <w:jc w:val="both"/>
        <w:outlineLvl w:val="0"/>
        <w:rPr>
          <w:rFonts w:ascii="Times New Roman" w:hAnsi="Times New Roman"/>
          <w:sz w:val="28"/>
          <w:lang w:val="kk-KZ"/>
        </w:rPr>
      </w:pPr>
    </w:p>
    <w:p w:rsidR="001D6935" w:rsidRDefault="001D6935" w:rsidP="003959C8">
      <w:pPr>
        <w:jc w:val="both"/>
        <w:outlineLvl w:val="0"/>
        <w:rPr>
          <w:rFonts w:ascii="Times New Roman" w:hAnsi="Times New Roman"/>
          <w:sz w:val="28"/>
          <w:lang w:val="kk-KZ"/>
        </w:rPr>
      </w:pPr>
    </w:p>
    <w:p w:rsidR="001D6935" w:rsidRDefault="001D6935" w:rsidP="003959C8">
      <w:pPr>
        <w:jc w:val="both"/>
        <w:outlineLvl w:val="0"/>
        <w:rPr>
          <w:rFonts w:ascii="Times New Roman" w:hAnsi="Times New Roman"/>
          <w:sz w:val="28"/>
          <w:lang w:val="kk-KZ"/>
        </w:rPr>
      </w:pPr>
    </w:p>
    <w:p w:rsidR="001D6935" w:rsidRDefault="001D6935" w:rsidP="003959C8">
      <w:pPr>
        <w:jc w:val="both"/>
        <w:outlineLvl w:val="0"/>
        <w:rPr>
          <w:rFonts w:ascii="Times New Roman" w:hAnsi="Times New Roman"/>
          <w:sz w:val="28"/>
          <w:lang w:val="kk-KZ"/>
        </w:rPr>
      </w:pPr>
    </w:p>
    <w:p w:rsidR="001D6935" w:rsidRPr="000E32E0" w:rsidRDefault="001D6935" w:rsidP="003959C8">
      <w:pPr>
        <w:jc w:val="both"/>
        <w:outlineLvl w:val="0"/>
        <w:rPr>
          <w:rFonts w:ascii="Times New Roman" w:hAnsi="Times New Roman"/>
          <w:sz w:val="28"/>
          <w:lang w:val="kk-KZ"/>
        </w:rPr>
      </w:pPr>
    </w:p>
    <w:p w:rsidR="00946779" w:rsidRPr="000E32E0" w:rsidRDefault="00946779" w:rsidP="003959C8">
      <w:pPr>
        <w:jc w:val="both"/>
        <w:outlineLvl w:val="0"/>
        <w:rPr>
          <w:rFonts w:ascii="Times New Roman" w:hAnsi="Times New Roman"/>
          <w:sz w:val="28"/>
          <w:lang w:val="kk-KZ"/>
        </w:rPr>
      </w:pPr>
    </w:p>
    <w:p w:rsidR="00807DE0" w:rsidRDefault="001D6935" w:rsidP="00807DE0">
      <w:pPr>
        <w:jc w:val="right"/>
        <w:outlineLvl w:val="0"/>
        <w:rPr>
          <w:rFonts w:ascii="Times New Roman" w:hAnsi="Times New Roman"/>
          <w:b/>
          <w:sz w:val="28"/>
          <w:lang w:val="kk-KZ"/>
        </w:rPr>
      </w:pPr>
      <w:r>
        <w:rPr>
          <w:rFonts w:ascii="Times New Roman" w:hAnsi="Times New Roman"/>
          <w:b/>
          <w:sz w:val="28"/>
          <w:lang w:val="kk-KZ"/>
        </w:rPr>
        <w:t>2020</w:t>
      </w:r>
      <w:r w:rsidR="00B80822">
        <w:rPr>
          <w:rFonts w:ascii="Times New Roman" w:hAnsi="Times New Roman"/>
          <w:b/>
          <w:sz w:val="28"/>
          <w:lang w:val="kk-KZ"/>
        </w:rPr>
        <w:t xml:space="preserve"> жылғы 26 ақпандағы</w:t>
      </w:r>
    </w:p>
    <w:p w:rsidR="00B80822" w:rsidRDefault="001D6935" w:rsidP="001D6935">
      <w:pPr>
        <w:ind w:left="4956" w:firstLine="708"/>
        <w:jc w:val="center"/>
        <w:outlineLvl w:val="0"/>
        <w:rPr>
          <w:rFonts w:ascii="Times New Roman" w:hAnsi="Times New Roman"/>
          <w:b/>
          <w:sz w:val="28"/>
          <w:lang w:val="kk-KZ"/>
        </w:rPr>
      </w:pPr>
      <w:r>
        <w:rPr>
          <w:rFonts w:ascii="Times New Roman" w:hAnsi="Times New Roman"/>
          <w:b/>
          <w:sz w:val="28"/>
          <w:lang w:val="kk-KZ"/>
        </w:rPr>
        <w:t xml:space="preserve"> </w:t>
      </w:r>
      <w:r w:rsidR="00B80822">
        <w:rPr>
          <w:rFonts w:ascii="Times New Roman" w:hAnsi="Times New Roman"/>
          <w:b/>
          <w:sz w:val="28"/>
          <w:lang w:val="kk-KZ"/>
        </w:rPr>
        <w:t xml:space="preserve">тұрақты комиссияның </w:t>
      </w:r>
    </w:p>
    <w:p w:rsidR="00B80822" w:rsidRPr="00B80822" w:rsidRDefault="001D6935" w:rsidP="001D6935">
      <w:pPr>
        <w:ind w:left="3540"/>
        <w:jc w:val="center"/>
        <w:outlineLvl w:val="0"/>
        <w:rPr>
          <w:rFonts w:ascii="Times New Roman" w:hAnsi="Times New Roman"/>
          <w:b/>
          <w:sz w:val="28"/>
          <w:lang w:val="kk-KZ"/>
        </w:rPr>
      </w:pPr>
      <w:r>
        <w:rPr>
          <w:rFonts w:ascii="Times New Roman" w:hAnsi="Times New Roman"/>
          <w:b/>
          <w:sz w:val="28"/>
          <w:lang w:val="kk-KZ"/>
        </w:rPr>
        <w:t xml:space="preserve">      </w:t>
      </w:r>
      <w:r w:rsidR="00B80822">
        <w:rPr>
          <w:rFonts w:ascii="Times New Roman" w:hAnsi="Times New Roman"/>
          <w:b/>
          <w:sz w:val="28"/>
          <w:lang w:val="kk-KZ"/>
        </w:rPr>
        <w:t>қаулысы</w:t>
      </w:r>
    </w:p>
    <w:p w:rsidR="00807DE0" w:rsidRPr="00BF5303" w:rsidRDefault="00807DE0" w:rsidP="00807DE0">
      <w:pPr>
        <w:outlineLvl w:val="0"/>
        <w:rPr>
          <w:rFonts w:ascii="Times New Roman" w:hAnsi="Times New Roman"/>
          <w:sz w:val="28"/>
          <w:lang w:val="kk-KZ"/>
        </w:rPr>
      </w:pPr>
    </w:p>
    <w:p w:rsidR="006F17E6" w:rsidRDefault="006F17E6" w:rsidP="003959C8">
      <w:pPr>
        <w:contextualSpacing/>
        <w:jc w:val="both"/>
        <w:rPr>
          <w:rFonts w:ascii="Times New Roman" w:hAnsi="Times New Roman"/>
          <w:sz w:val="28"/>
          <w:lang w:val="kk-KZ"/>
        </w:rPr>
      </w:pPr>
    </w:p>
    <w:p w:rsidR="00B80822" w:rsidRPr="000E32E0" w:rsidRDefault="00B80822" w:rsidP="003959C8">
      <w:pPr>
        <w:contextualSpacing/>
        <w:jc w:val="both"/>
        <w:rPr>
          <w:rFonts w:ascii="Times New Roman" w:hAnsi="Times New Roman"/>
          <w:sz w:val="28"/>
          <w:lang w:val="kk-KZ"/>
        </w:rPr>
      </w:pPr>
    </w:p>
    <w:p w:rsidR="00D379A9" w:rsidRPr="000E32E0" w:rsidRDefault="00D379A9" w:rsidP="003959C8">
      <w:pPr>
        <w:contextualSpacing/>
        <w:jc w:val="both"/>
        <w:rPr>
          <w:rFonts w:ascii="Times New Roman" w:hAnsi="Times New Roman"/>
          <w:sz w:val="28"/>
          <w:lang w:val="kk-KZ"/>
        </w:rPr>
      </w:pPr>
    </w:p>
    <w:p w:rsidR="006B2114" w:rsidRPr="000E32E0" w:rsidRDefault="006B2114" w:rsidP="003959C8">
      <w:pPr>
        <w:contextualSpacing/>
        <w:jc w:val="both"/>
        <w:rPr>
          <w:rFonts w:ascii="Times New Roman" w:hAnsi="Times New Roman"/>
          <w:sz w:val="28"/>
          <w:lang w:val="kk-KZ"/>
        </w:rPr>
      </w:pPr>
    </w:p>
    <w:p w:rsidR="000E32E0" w:rsidRDefault="000E32E0" w:rsidP="003959C8">
      <w:pPr>
        <w:contextualSpacing/>
        <w:jc w:val="both"/>
        <w:rPr>
          <w:rFonts w:ascii="Times New Roman" w:eastAsiaTheme="minorHAnsi" w:hAnsi="Times New Roman"/>
          <w:b/>
          <w:sz w:val="28"/>
          <w:szCs w:val="28"/>
          <w:lang w:val="kk-KZ"/>
        </w:rPr>
      </w:pPr>
      <w:r w:rsidRPr="000E32E0">
        <w:rPr>
          <w:rFonts w:ascii="Times New Roman" w:eastAsiaTheme="minorHAnsi" w:hAnsi="Times New Roman"/>
          <w:b/>
          <w:sz w:val="28"/>
          <w:szCs w:val="28"/>
          <w:lang w:val="kk-KZ"/>
        </w:rPr>
        <w:t xml:space="preserve">Нұр-Сұлтан қаласы бюджетінің </w:t>
      </w:r>
    </w:p>
    <w:p w:rsidR="000E32E0" w:rsidRDefault="000E32E0" w:rsidP="003959C8">
      <w:pPr>
        <w:contextualSpacing/>
        <w:jc w:val="both"/>
        <w:rPr>
          <w:rFonts w:ascii="Times New Roman" w:eastAsiaTheme="minorHAnsi" w:hAnsi="Times New Roman"/>
          <w:b/>
          <w:sz w:val="28"/>
          <w:szCs w:val="28"/>
          <w:lang w:val="kk-KZ"/>
        </w:rPr>
      </w:pPr>
      <w:r w:rsidRPr="000E32E0">
        <w:rPr>
          <w:rFonts w:ascii="Times New Roman" w:eastAsiaTheme="minorHAnsi" w:hAnsi="Times New Roman"/>
          <w:b/>
          <w:sz w:val="28"/>
          <w:szCs w:val="28"/>
          <w:lang w:val="kk-KZ"/>
        </w:rPr>
        <w:t xml:space="preserve">кірістерін ұлғайту бойынша жұмыстар </w:t>
      </w:r>
    </w:p>
    <w:p w:rsidR="000E32E0" w:rsidRDefault="000E32E0" w:rsidP="003959C8">
      <w:pPr>
        <w:contextualSpacing/>
        <w:jc w:val="both"/>
        <w:rPr>
          <w:rFonts w:ascii="Times New Roman" w:eastAsiaTheme="minorHAnsi" w:hAnsi="Times New Roman"/>
          <w:b/>
          <w:sz w:val="28"/>
          <w:szCs w:val="28"/>
          <w:lang w:val="kk-KZ"/>
        </w:rPr>
      </w:pPr>
      <w:r w:rsidRPr="000E32E0">
        <w:rPr>
          <w:rFonts w:ascii="Times New Roman" w:eastAsiaTheme="minorHAnsi" w:hAnsi="Times New Roman"/>
          <w:b/>
          <w:sz w:val="28"/>
          <w:szCs w:val="28"/>
          <w:lang w:val="kk-KZ"/>
        </w:rPr>
        <w:t xml:space="preserve">және салықтық әкімшілендіруді </w:t>
      </w:r>
    </w:p>
    <w:p w:rsidR="000E32E0" w:rsidRDefault="000E32E0" w:rsidP="003959C8">
      <w:pPr>
        <w:contextualSpacing/>
        <w:jc w:val="both"/>
        <w:rPr>
          <w:rFonts w:ascii="Times New Roman" w:eastAsiaTheme="minorHAnsi" w:hAnsi="Times New Roman"/>
          <w:b/>
          <w:sz w:val="28"/>
          <w:szCs w:val="28"/>
          <w:lang w:val="kk-KZ"/>
        </w:rPr>
      </w:pPr>
      <w:r w:rsidRPr="000E32E0">
        <w:rPr>
          <w:rFonts w:ascii="Times New Roman" w:eastAsiaTheme="minorHAnsi" w:hAnsi="Times New Roman"/>
          <w:b/>
          <w:sz w:val="28"/>
          <w:szCs w:val="28"/>
          <w:lang w:val="kk-KZ"/>
        </w:rPr>
        <w:t>жақсарту жөніндегі шаралар туралы</w:t>
      </w:r>
    </w:p>
    <w:p w:rsidR="006B2114" w:rsidRPr="001A29D5" w:rsidRDefault="006B2114" w:rsidP="003959C8">
      <w:pPr>
        <w:contextualSpacing/>
        <w:jc w:val="both"/>
        <w:rPr>
          <w:rFonts w:ascii="Times New Roman" w:hAnsi="Times New Roman"/>
          <w:b/>
          <w:sz w:val="28"/>
          <w:lang w:val="kk-KZ"/>
        </w:rPr>
      </w:pPr>
    </w:p>
    <w:p w:rsidR="006F17E6" w:rsidRDefault="006F17E6" w:rsidP="003959C8">
      <w:pPr>
        <w:contextualSpacing/>
        <w:jc w:val="both"/>
        <w:rPr>
          <w:rFonts w:ascii="Times New Roman" w:hAnsi="Times New Roman"/>
          <w:sz w:val="28"/>
          <w:szCs w:val="28"/>
          <w:lang w:val="kk-KZ"/>
        </w:rPr>
      </w:pPr>
    </w:p>
    <w:p w:rsidR="000E32E0" w:rsidRDefault="000E32E0" w:rsidP="003959C8">
      <w:pPr>
        <w:ind w:firstLine="708"/>
        <w:contextualSpacing/>
        <w:jc w:val="both"/>
        <w:rPr>
          <w:rFonts w:ascii="Times New Roman" w:hAnsi="Times New Roman"/>
          <w:sz w:val="28"/>
          <w:szCs w:val="28"/>
          <w:lang w:val="kk-KZ"/>
        </w:rPr>
      </w:pPr>
      <w:r>
        <w:rPr>
          <w:rFonts w:ascii="Times New Roman" w:hAnsi="Times New Roman"/>
          <w:sz w:val="28"/>
          <w:szCs w:val="28"/>
          <w:lang w:val="kk-KZ"/>
        </w:rPr>
        <w:t xml:space="preserve">Нұр-Сұлтан қаласы мәслихатының бюджет, экономика, өнеркәсіп және кәсіпкерлік мәселелері жөніндегі тұрақты комиссиясы </w:t>
      </w:r>
      <w:r w:rsidR="00F92946">
        <w:rPr>
          <w:rFonts w:ascii="Times New Roman" w:hAnsi="Times New Roman"/>
          <w:sz w:val="28"/>
          <w:szCs w:val="28"/>
          <w:lang w:val="kk-KZ"/>
        </w:rPr>
        <w:t>«Нұр-Сұлтан қаласы бюджетінің кірістерін ұлғайту бойынша жұмыстар және салықтық әкімшілендіруді жақсарту жөніндегі шаралар туралы» ақпаратты тыңдап, талқылағаннан кейін «Нұр-Сұлтан қаласы бойынша мемлекеттік кірістер департаменті» РММ (бұдан әрі – Департамент) Нұр-Сұлтан қаласы бюджетінің кірістерін ұлғайту бойынша және салықтық әкімшілендіру бойынша нақты жұмыстар жүргізіліп жатқанын атап өтті.</w:t>
      </w:r>
    </w:p>
    <w:p w:rsidR="00786A07" w:rsidRDefault="00786A07" w:rsidP="003959C8">
      <w:pPr>
        <w:ind w:firstLine="708"/>
        <w:contextualSpacing/>
        <w:jc w:val="both"/>
        <w:rPr>
          <w:rFonts w:ascii="Times New Roman" w:hAnsi="Times New Roman"/>
          <w:sz w:val="28"/>
          <w:szCs w:val="28"/>
          <w:lang w:val="kk-KZ"/>
        </w:rPr>
      </w:pPr>
      <w:r>
        <w:rPr>
          <w:rFonts w:ascii="Times New Roman" w:hAnsi="Times New Roman"/>
          <w:sz w:val="28"/>
          <w:szCs w:val="28"/>
          <w:lang w:val="kk-KZ"/>
        </w:rPr>
        <w:t xml:space="preserve">2019 жылдың қорытындысы бойынша мемлекеттік бюджетке                    1 132,3 млрд. теңге түсті, бұл 100,1 </w:t>
      </w:r>
      <w:r w:rsidRPr="00786A07">
        <w:rPr>
          <w:rFonts w:ascii="Times New Roman" w:hAnsi="Times New Roman"/>
          <w:sz w:val="28"/>
          <w:szCs w:val="28"/>
          <w:lang w:val="kk-KZ"/>
        </w:rPr>
        <w:t>%</w:t>
      </w:r>
      <w:r>
        <w:rPr>
          <w:rFonts w:ascii="Times New Roman" w:hAnsi="Times New Roman"/>
          <w:sz w:val="28"/>
          <w:szCs w:val="28"/>
          <w:lang w:val="kk-KZ"/>
        </w:rPr>
        <w:t xml:space="preserve"> құрайды. 2018 жылдың сәйкес кезеңімен салыстырғанда 53,7 млрд. теңгеге артық түсті немесе түсімдердің өсу қарқыны 105,0 </w:t>
      </w:r>
      <w:r w:rsidRPr="00786A07">
        <w:rPr>
          <w:rFonts w:ascii="Times New Roman" w:hAnsi="Times New Roman"/>
          <w:sz w:val="28"/>
          <w:szCs w:val="28"/>
          <w:lang w:val="kk-KZ"/>
        </w:rPr>
        <w:t>%</w:t>
      </w:r>
      <w:r>
        <w:rPr>
          <w:rFonts w:ascii="Times New Roman" w:hAnsi="Times New Roman"/>
          <w:sz w:val="28"/>
          <w:szCs w:val="28"/>
          <w:lang w:val="kk-KZ"/>
        </w:rPr>
        <w:t xml:space="preserve"> құрады.</w:t>
      </w:r>
    </w:p>
    <w:p w:rsidR="000E32E0" w:rsidRDefault="00786A07" w:rsidP="003959C8">
      <w:pPr>
        <w:ind w:firstLine="708"/>
        <w:contextualSpacing/>
        <w:jc w:val="both"/>
        <w:rPr>
          <w:rFonts w:ascii="Times New Roman" w:hAnsi="Times New Roman"/>
          <w:sz w:val="28"/>
          <w:szCs w:val="28"/>
          <w:lang w:val="kk-KZ"/>
        </w:rPr>
      </w:pPr>
      <w:r w:rsidRPr="00786A07">
        <w:rPr>
          <w:rFonts w:ascii="Times New Roman" w:hAnsi="Times New Roman"/>
          <w:sz w:val="28"/>
          <w:szCs w:val="28"/>
          <w:lang w:val="kk-KZ"/>
        </w:rPr>
        <w:t xml:space="preserve">Салықтық әкімшілендіру нәтижесінде жергілікті бюджетке </w:t>
      </w:r>
      <w:r>
        <w:rPr>
          <w:rFonts w:ascii="Times New Roman" w:hAnsi="Times New Roman"/>
          <w:sz w:val="28"/>
          <w:szCs w:val="28"/>
          <w:lang w:val="kk-KZ"/>
        </w:rPr>
        <w:t xml:space="preserve">                              </w:t>
      </w:r>
      <w:r w:rsidRPr="00786A07">
        <w:rPr>
          <w:rFonts w:ascii="Times New Roman" w:hAnsi="Times New Roman"/>
          <w:sz w:val="28"/>
          <w:szCs w:val="28"/>
          <w:lang w:val="kk-KZ"/>
        </w:rPr>
        <w:t>13,4 млрд.</w:t>
      </w:r>
      <w:r>
        <w:rPr>
          <w:rFonts w:ascii="Times New Roman" w:hAnsi="Times New Roman"/>
          <w:sz w:val="28"/>
          <w:szCs w:val="28"/>
          <w:lang w:val="kk-KZ"/>
        </w:rPr>
        <w:t xml:space="preserve"> </w:t>
      </w:r>
      <w:r w:rsidRPr="00786A07">
        <w:rPr>
          <w:rFonts w:ascii="Times New Roman" w:hAnsi="Times New Roman"/>
          <w:sz w:val="28"/>
          <w:szCs w:val="28"/>
          <w:lang w:val="kk-KZ"/>
        </w:rPr>
        <w:t>теңге мөлшерінде ақша қаражатының түсуі қамтамасыз етілді.</w:t>
      </w:r>
    </w:p>
    <w:p w:rsidR="00786A07" w:rsidRDefault="00786A07" w:rsidP="00CB3F93">
      <w:pPr>
        <w:ind w:firstLine="708"/>
        <w:contextualSpacing/>
        <w:jc w:val="both"/>
        <w:rPr>
          <w:rFonts w:ascii="Times New Roman" w:hAnsi="Times New Roman"/>
          <w:sz w:val="28"/>
          <w:szCs w:val="28"/>
          <w:lang w:val="kk-KZ"/>
        </w:rPr>
      </w:pPr>
      <w:r>
        <w:rPr>
          <w:rFonts w:ascii="Times New Roman" w:hAnsi="Times New Roman"/>
          <w:sz w:val="28"/>
          <w:szCs w:val="28"/>
          <w:lang w:val="kk-KZ"/>
        </w:rPr>
        <w:t xml:space="preserve">Оның ішінде мынадай бағыттар бойынша: камералық бақылау есебінен – 5,5 млрд. теңге; өндірістік емес төлемдерді әкімшілендіру – 4,2 млрд. теңге; берешекті өндіріп алу </w:t>
      </w:r>
      <w:r w:rsidR="00CB3F93">
        <w:rPr>
          <w:rFonts w:ascii="Times New Roman" w:hAnsi="Times New Roman"/>
          <w:sz w:val="28"/>
          <w:szCs w:val="28"/>
          <w:lang w:val="kk-KZ"/>
        </w:rPr>
        <w:t>–</w:t>
      </w:r>
      <w:r>
        <w:rPr>
          <w:rFonts w:ascii="Times New Roman" w:hAnsi="Times New Roman"/>
          <w:sz w:val="28"/>
          <w:szCs w:val="28"/>
          <w:lang w:val="kk-KZ"/>
        </w:rPr>
        <w:t xml:space="preserve"> </w:t>
      </w:r>
      <w:r w:rsidR="00CB3F93">
        <w:rPr>
          <w:rFonts w:ascii="Times New Roman" w:hAnsi="Times New Roman"/>
          <w:sz w:val="28"/>
          <w:szCs w:val="28"/>
          <w:lang w:val="kk-KZ"/>
        </w:rPr>
        <w:t>2,6 млрд. теңге, жанама салықтарды әкімшілендіру – 0,6 млрд. теңге, салықтық тексерулер бойынша өндіріп алу – 0,06 млрд. теңге; басқалары – 0,43 млрд. теңге.</w:t>
      </w:r>
    </w:p>
    <w:p w:rsidR="00786A07" w:rsidRDefault="00B80822" w:rsidP="0009550B">
      <w:pPr>
        <w:ind w:firstLine="567"/>
        <w:jc w:val="both"/>
        <w:rPr>
          <w:rFonts w:ascii="Times New Roman" w:hAnsi="Times New Roman"/>
          <w:sz w:val="28"/>
          <w:szCs w:val="28"/>
          <w:lang w:val="kk-KZ"/>
        </w:rPr>
      </w:pPr>
      <w:r>
        <w:rPr>
          <w:rFonts w:ascii="Times New Roman" w:hAnsi="Times New Roman"/>
          <w:sz w:val="28"/>
          <w:szCs w:val="28"/>
          <w:lang w:val="kk-KZ"/>
        </w:rPr>
        <w:lastRenderedPageBreak/>
        <w:t>Бизнес субъектілеріне 1</w:t>
      </w:r>
      <w:r w:rsidR="00CB3F93">
        <w:rPr>
          <w:rFonts w:ascii="Times New Roman" w:hAnsi="Times New Roman"/>
          <w:sz w:val="28"/>
          <w:szCs w:val="28"/>
          <w:lang w:val="kk-KZ"/>
        </w:rPr>
        <w:t>338 камерал</w:t>
      </w:r>
      <w:r w:rsidR="00CB3F93" w:rsidRPr="00CB3F93">
        <w:rPr>
          <w:rFonts w:ascii="Times New Roman" w:hAnsi="Times New Roman"/>
          <w:sz w:val="28"/>
          <w:szCs w:val="28"/>
          <w:lang w:val="kk-KZ"/>
        </w:rPr>
        <w:t>ық тексеру жүргізілді,</w:t>
      </w:r>
      <w:r w:rsidR="00AE24EF" w:rsidRPr="00AE24EF">
        <w:rPr>
          <w:rFonts w:ascii="Times New Roman" w:hAnsi="Times New Roman"/>
          <w:sz w:val="28"/>
          <w:szCs w:val="28"/>
          <w:lang w:val="kk-KZ"/>
        </w:rPr>
        <w:t xml:space="preserve"> </w:t>
      </w:r>
      <w:r w:rsidR="00CB3F93" w:rsidRPr="00CB3F93">
        <w:rPr>
          <w:rFonts w:ascii="Times New Roman" w:hAnsi="Times New Roman"/>
          <w:sz w:val="28"/>
          <w:szCs w:val="28"/>
          <w:lang w:val="kk-KZ"/>
        </w:rPr>
        <w:t>онда салық заңнамасын бұзу, кіріс бөлігі бойынша төмендету фактілері, сондай-ақ алкоголь өнімін рұқсат құжатынсыз сату фактілері анықталды.</w:t>
      </w:r>
    </w:p>
    <w:p w:rsidR="00CB3F93" w:rsidRDefault="00CB3F93" w:rsidP="00CB3F93">
      <w:pPr>
        <w:ind w:firstLine="567"/>
        <w:jc w:val="both"/>
        <w:rPr>
          <w:rFonts w:ascii="Times New Roman" w:hAnsi="Times New Roman"/>
          <w:bCs/>
          <w:sz w:val="28"/>
          <w:szCs w:val="28"/>
          <w:lang w:val="kk-KZ"/>
        </w:rPr>
      </w:pPr>
      <w:r w:rsidRPr="00CB3F93">
        <w:rPr>
          <w:rFonts w:ascii="Times New Roman" w:hAnsi="Times New Roman"/>
          <w:bCs/>
          <w:sz w:val="28"/>
          <w:szCs w:val="28"/>
          <w:lang w:val="kk-KZ"/>
        </w:rPr>
        <w:t>Нәтижесінде, салық төлеушілер 1,3 млрд.теңге сомасына кірісті көрсете отырып, өткен кезеңдер үшін қосымша салық есептерін ұсынды, төленген салық сомасы 89,0 млн. теңгені құрады.</w:t>
      </w:r>
    </w:p>
    <w:p w:rsidR="00CB3F93" w:rsidRDefault="00B80822" w:rsidP="00CB3F93">
      <w:pPr>
        <w:ind w:firstLine="567"/>
        <w:jc w:val="both"/>
        <w:rPr>
          <w:rFonts w:ascii="Times New Roman" w:hAnsi="Times New Roman"/>
          <w:bCs/>
          <w:sz w:val="28"/>
          <w:szCs w:val="28"/>
          <w:lang w:val="kk-KZ"/>
        </w:rPr>
      </w:pPr>
      <w:r>
        <w:rPr>
          <w:rFonts w:ascii="Times New Roman" w:hAnsi="Times New Roman"/>
          <w:bCs/>
          <w:sz w:val="28"/>
          <w:szCs w:val="28"/>
          <w:lang w:val="kk-KZ"/>
        </w:rPr>
        <w:t>2</w:t>
      </w:r>
      <w:r w:rsidR="00CB3F93">
        <w:rPr>
          <w:rFonts w:ascii="Times New Roman" w:hAnsi="Times New Roman"/>
          <w:bCs/>
          <w:sz w:val="28"/>
          <w:szCs w:val="28"/>
          <w:lang w:val="kk-KZ"/>
        </w:rPr>
        <w:t>030 салық төлеушілерді жеке кәсіпкер ретінде есепке қою қамтамасы</w:t>
      </w:r>
      <w:r w:rsidR="00AE24EF">
        <w:rPr>
          <w:rFonts w:ascii="Times New Roman" w:hAnsi="Times New Roman"/>
          <w:bCs/>
          <w:sz w:val="28"/>
          <w:szCs w:val="28"/>
          <w:lang w:val="kk-KZ"/>
        </w:rPr>
        <w:t>з етілді</w:t>
      </w:r>
      <w:r w:rsidR="00CB3F93">
        <w:rPr>
          <w:rFonts w:ascii="Times New Roman" w:hAnsi="Times New Roman"/>
          <w:bCs/>
          <w:sz w:val="28"/>
          <w:szCs w:val="28"/>
          <w:lang w:val="kk-KZ"/>
        </w:rPr>
        <w:t xml:space="preserve">, соның ішінде тұрғын үй-жайларды жалға беретін меншік        </w:t>
      </w:r>
      <w:r>
        <w:rPr>
          <w:rFonts w:ascii="Times New Roman" w:hAnsi="Times New Roman"/>
          <w:bCs/>
          <w:sz w:val="28"/>
          <w:szCs w:val="28"/>
          <w:lang w:val="kk-KZ"/>
        </w:rPr>
        <w:t xml:space="preserve">                     иелері – 1</w:t>
      </w:r>
      <w:r w:rsidR="00CB3F93">
        <w:rPr>
          <w:rFonts w:ascii="Times New Roman" w:hAnsi="Times New Roman"/>
          <w:bCs/>
          <w:sz w:val="28"/>
          <w:szCs w:val="28"/>
          <w:lang w:val="kk-KZ"/>
        </w:rPr>
        <w:t>224, таксистер – 232 және «өзін-өзі жұмыспен қамтыған» азаматтардың өзге де қы</w:t>
      </w:r>
      <w:r>
        <w:rPr>
          <w:rFonts w:ascii="Times New Roman" w:hAnsi="Times New Roman"/>
          <w:bCs/>
          <w:sz w:val="28"/>
          <w:szCs w:val="28"/>
          <w:lang w:val="kk-KZ"/>
        </w:rPr>
        <w:t>змет түрлері – 574. 1</w:t>
      </w:r>
      <w:r w:rsidR="00D77AC8">
        <w:rPr>
          <w:rFonts w:ascii="Times New Roman" w:hAnsi="Times New Roman"/>
          <w:bCs/>
          <w:sz w:val="28"/>
          <w:szCs w:val="28"/>
          <w:lang w:val="kk-KZ"/>
        </w:rPr>
        <w:t>8</w:t>
      </w:r>
      <w:r>
        <w:rPr>
          <w:rFonts w:ascii="Times New Roman" w:hAnsi="Times New Roman"/>
          <w:bCs/>
          <w:sz w:val="28"/>
          <w:szCs w:val="28"/>
          <w:lang w:val="kk-KZ"/>
        </w:rPr>
        <w:t>32 кәсіпкер жұмыспен қамтыған 9</w:t>
      </w:r>
      <w:r w:rsidR="00D77AC8">
        <w:rPr>
          <w:rFonts w:ascii="Times New Roman" w:hAnsi="Times New Roman"/>
          <w:bCs/>
          <w:sz w:val="28"/>
          <w:szCs w:val="28"/>
          <w:lang w:val="kk-KZ"/>
        </w:rPr>
        <w:t>453 жалдамалы жұмыскер заңдастырылған.</w:t>
      </w:r>
    </w:p>
    <w:p w:rsidR="00CB3F93" w:rsidRDefault="00D77AC8" w:rsidP="00D77AC8">
      <w:pPr>
        <w:tabs>
          <w:tab w:val="left" w:pos="1620"/>
        </w:tabs>
        <w:ind w:firstLine="567"/>
        <w:jc w:val="both"/>
        <w:rPr>
          <w:rFonts w:ascii="Times New Roman" w:hAnsi="Times New Roman"/>
          <w:bCs/>
          <w:sz w:val="28"/>
          <w:szCs w:val="28"/>
          <w:lang w:val="kk-KZ"/>
        </w:rPr>
      </w:pPr>
      <w:r w:rsidRPr="00D77AC8">
        <w:rPr>
          <w:rFonts w:ascii="Times New Roman" w:hAnsi="Times New Roman"/>
          <w:bCs/>
          <w:sz w:val="28"/>
          <w:szCs w:val="28"/>
          <w:lang w:val="kk-KZ"/>
        </w:rPr>
        <w:t>Нәтижелер</w:t>
      </w:r>
      <w:r>
        <w:rPr>
          <w:rFonts w:ascii="Times New Roman" w:hAnsi="Times New Roman"/>
          <w:bCs/>
          <w:sz w:val="28"/>
          <w:szCs w:val="28"/>
          <w:lang w:val="kk-KZ"/>
        </w:rPr>
        <w:t>і</w:t>
      </w:r>
      <w:r w:rsidRPr="00D77AC8">
        <w:rPr>
          <w:rFonts w:ascii="Times New Roman" w:hAnsi="Times New Roman"/>
          <w:bCs/>
          <w:sz w:val="28"/>
          <w:szCs w:val="28"/>
          <w:lang w:val="kk-KZ"/>
        </w:rPr>
        <w:t xml:space="preserve"> қала тұрғындары арасында ауқымды түсіндіру жұмыстары есебінен қамтамасыз етілген.</w:t>
      </w:r>
    </w:p>
    <w:p w:rsidR="00D77AC8" w:rsidRDefault="00D77AC8" w:rsidP="00D77AC8">
      <w:pPr>
        <w:tabs>
          <w:tab w:val="left" w:pos="1620"/>
        </w:tabs>
        <w:ind w:firstLine="567"/>
        <w:jc w:val="both"/>
        <w:rPr>
          <w:rFonts w:ascii="Times New Roman" w:hAnsi="Times New Roman"/>
          <w:bCs/>
          <w:sz w:val="28"/>
          <w:szCs w:val="28"/>
          <w:lang w:val="kk-KZ"/>
        </w:rPr>
      </w:pPr>
      <w:r w:rsidRPr="00D77AC8">
        <w:rPr>
          <w:rFonts w:ascii="Times New Roman" w:hAnsi="Times New Roman"/>
          <w:bCs/>
          <w:sz w:val="28"/>
          <w:szCs w:val="28"/>
          <w:lang w:val="kk-KZ"/>
        </w:rPr>
        <w:t xml:space="preserve">Департамент қызметкерлері жылжымайтын мүлікке қайта бағалау жүргізу кезінде бағалау құнын төмендететін коммерциялық объектілердің меншік иелерімен </w:t>
      </w:r>
      <w:r>
        <w:rPr>
          <w:rFonts w:ascii="Times New Roman" w:hAnsi="Times New Roman"/>
          <w:bCs/>
          <w:sz w:val="28"/>
          <w:szCs w:val="28"/>
          <w:lang w:val="kk-KZ"/>
        </w:rPr>
        <w:t>түсіндірме жұмыстарын өткізді</w:t>
      </w:r>
      <w:r w:rsidRPr="00D77AC8">
        <w:rPr>
          <w:rFonts w:ascii="Times New Roman" w:hAnsi="Times New Roman"/>
          <w:bCs/>
          <w:sz w:val="28"/>
          <w:szCs w:val="28"/>
          <w:lang w:val="kk-KZ"/>
        </w:rPr>
        <w:t xml:space="preserve">, оның нәтижелері бойынша </w:t>
      </w:r>
      <w:r>
        <w:rPr>
          <w:rFonts w:ascii="Times New Roman" w:hAnsi="Times New Roman"/>
          <w:bCs/>
          <w:sz w:val="28"/>
          <w:szCs w:val="28"/>
          <w:lang w:val="kk-KZ"/>
        </w:rPr>
        <w:t xml:space="preserve">                         </w:t>
      </w:r>
      <w:r w:rsidRPr="00D77AC8">
        <w:rPr>
          <w:rFonts w:ascii="Times New Roman" w:hAnsi="Times New Roman"/>
          <w:bCs/>
          <w:sz w:val="28"/>
          <w:szCs w:val="28"/>
          <w:lang w:val="kk-KZ"/>
        </w:rPr>
        <w:t>196 салық төлеуші мүлікке қайта бағалау жүргізді және 1,0 млр</w:t>
      </w:r>
      <w:r w:rsidR="00091509">
        <w:rPr>
          <w:rFonts w:ascii="Times New Roman" w:hAnsi="Times New Roman"/>
          <w:bCs/>
          <w:sz w:val="28"/>
          <w:szCs w:val="28"/>
          <w:lang w:val="kk-KZ"/>
        </w:rPr>
        <w:t>д</w:t>
      </w:r>
      <w:r w:rsidRPr="00D77AC8">
        <w:rPr>
          <w:rFonts w:ascii="Times New Roman" w:hAnsi="Times New Roman"/>
          <w:bCs/>
          <w:sz w:val="28"/>
          <w:szCs w:val="28"/>
          <w:lang w:val="kk-KZ"/>
        </w:rPr>
        <w:t xml:space="preserve">. теңге сомасына қосымша декларация </w:t>
      </w:r>
      <w:r>
        <w:rPr>
          <w:rFonts w:ascii="Times New Roman" w:hAnsi="Times New Roman"/>
          <w:bCs/>
          <w:sz w:val="28"/>
          <w:szCs w:val="28"/>
          <w:lang w:val="kk-KZ"/>
        </w:rPr>
        <w:t>ұсынды</w:t>
      </w:r>
      <w:r w:rsidRPr="00D77AC8">
        <w:rPr>
          <w:rFonts w:ascii="Times New Roman" w:hAnsi="Times New Roman"/>
          <w:bCs/>
          <w:sz w:val="28"/>
          <w:szCs w:val="28"/>
          <w:lang w:val="kk-KZ"/>
        </w:rPr>
        <w:t>.</w:t>
      </w:r>
    </w:p>
    <w:p w:rsidR="00D77AC8" w:rsidRDefault="00D77AC8" w:rsidP="00D77AC8">
      <w:pPr>
        <w:tabs>
          <w:tab w:val="left" w:pos="1620"/>
        </w:tabs>
        <w:ind w:firstLine="567"/>
        <w:jc w:val="both"/>
        <w:rPr>
          <w:rFonts w:ascii="Times New Roman" w:hAnsi="Times New Roman"/>
          <w:bCs/>
          <w:sz w:val="28"/>
          <w:szCs w:val="28"/>
          <w:lang w:val="kk-KZ"/>
        </w:rPr>
      </w:pPr>
      <w:r w:rsidRPr="00D77AC8">
        <w:rPr>
          <w:rFonts w:ascii="Times New Roman" w:hAnsi="Times New Roman"/>
          <w:bCs/>
          <w:sz w:val="28"/>
          <w:szCs w:val="28"/>
          <w:lang w:val="kk-KZ"/>
        </w:rPr>
        <w:t xml:space="preserve">Департамент жеке және заңды тұлғаларға 45 мемлекеттік қызмет </w:t>
      </w:r>
      <w:r w:rsidR="00E70316">
        <w:rPr>
          <w:rFonts w:ascii="Times New Roman" w:hAnsi="Times New Roman"/>
          <w:bCs/>
          <w:sz w:val="28"/>
          <w:szCs w:val="28"/>
          <w:lang w:val="kk-KZ"/>
        </w:rPr>
        <w:t xml:space="preserve">түрін </w:t>
      </w:r>
      <w:r w:rsidRPr="00D77AC8">
        <w:rPr>
          <w:rFonts w:ascii="Times New Roman" w:hAnsi="Times New Roman"/>
          <w:bCs/>
          <w:sz w:val="28"/>
          <w:szCs w:val="28"/>
          <w:lang w:val="kk-KZ"/>
        </w:rPr>
        <w:t xml:space="preserve">көрсетеді, оның ішінде 28 салықтық қызмет және 17 кедендік бағыттағы қызмет. </w:t>
      </w:r>
      <w:r w:rsidR="00E70316">
        <w:rPr>
          <w:rFonts w:ascii="Times New Roman" w:hAnsi="Times New Roman"/>
          <w:bCs/>
          <w:sz w:val="28"/>
          <w:szCs w:val="28"/>
          <w:lang w:val="kk-KZ"/>
        </w:rPr>
        <w:t>Ең сұранысқа ие</w:t>
      </w:r>
      <w:r w:rsidRPr="00D77AC8">
        <w:rPr>
          <w:rFonts w:ascii="Times New Roman" w:hAnsi="Times New Roman"/>
          <w:bCs/>
          <w:sz w:val="28"/>
          <w:szCs w:val="28"/>
          <w:lang w:val="kk-KZ"/>
        </w:rPr>
        <w:t xml:space="preserve"> электронды қызметтер салық есептілігін қабылдау, жеке шоттан үзінді көшірме беру, берешектің жоқтығы немесе бар екендігі туралы мәліметтер беру болып табылады.</w:t>
      </w:r>
    </w:p>
    <w:p w:rsidR="00CB3F93" w:rsidRDefault="00A821A0" w:rsidP="00E70316">
      <w:pPr>
        <w:tabs>
          <w:tab w:val="left" w:pos="2964"/>
        </w:tabs>
        <w:ind w:firstLine="567"/>
        <w:jc w:val="both"/>
        <w:rPr>
          <w:rFonts w:ascii="Times New Roman" w:hAnsi="Times New Roman"/>
          <w:bCs/>
          <w:sz w:val="28"/>
          <w:szCs w:val="28"/>
          <w:lang w:val="kk-KZ"/>
        </w:rPr>
      </w:pPr>
      <w:r>
        <w:rPr>
          <w:rFonts w:ascii="Times New Roman" w:hAnsi="Times New Roman"/>
          <w:bCs/>
          <w:sz w:val="28"/>
          <w:szCs w:val="28"/>
          <w:lang w:val="kk-KZ"/>
        </w:rPr>
        <w:t>М</w:t>
      </w:r>
      <w:r w:rsidR="00E70316" w:rsidRPr="00E70316">
        <w:rPr>
          <w:rFonts w:ascii="Times New Roman" w:hAnsi="Times New Roman"/>
          <w:bCs/>
          <w:sz w:val="28"/>
          <w:szCs w:val="28"/>
          <w:lang w:val="kk-KZ"/>
        </w:rPr>
        <w:t>емлекеттік кіріс органдары салық төлеушілерге қызмет көрсету тәсілін өзгертіп, клиентке бағдарланған</w:t>
      </w:r>
      <w:r w:rsidR="00F6203C">
        <w:rPr>
          <w:rFonts w:ascii="Times New Roman" w:hAnsi="Times New Roman"/>
          <w:bCs/>
          <w:sz w:val="28"/>
          <w:szCs w:val="28"/>
          <w:lang w:val="kk-KZ"/>
        </w:rPr>
        <w:t xml:space="preserve"> тәсілге бағытталғанын атап өту керек</w:t>
      </w:r>
      <w:r w:rsidR="00E70316" w:rsidRPr="00E70316">
        <w:rPr>
          <w:rFonts w:ascii="Times New Roman" w:hAnsi="Times New Roman"/>
          <w:bCs/>
          <w:sz w:val="28"/>
          <w:szCs w:val="28"/>
          <w:lang w:val="kk-KZ"/>
        </w:rPr>
        <w:t>.</w:t>
      </w:r>
    </w:p>
    <w:p w:rsidR="00F6203C" w:rsidRDefault="00F6203C" w:rsidP="00E70316">
      <w:pPr>
        <w:tabs>
          <w:tab w:val="left" w:pos="2964"/>
        </w:tabs>
        <w:ind w:firstLine="567"/>
        <w:jc w:val="both"/>
        <w:rPr>
          <w:rFonts w:ascii="Times New Roman" w:hAnsi="Times New Roman"/>
          <w:bCs/>
          <w:sz w:val="28"/>
          <w:szCs w:val="28"/>
          <w:lang w:val="kk-KZ"/>
        </w:rPr>
      </w:pPr>
      <w:r>
        <w:rPr>
          <w:rFonts w:ascii="Times New Roman" w:hAnsi="Times New Roman"/>
          <w:bCs/>
          <w:sz w:val="28"/>
          <w:szCs w:val="28"/>
          <w:lang w:val="kk-KZ"/>
        </w:rPr>
        <w:t>Ө</w:t>
      </w:r>
      <w:r w:rsidRPr="00F6203C">
        <w:rPr>
          <w:rFonts w:ascii="Times New Roman" w:hAnsi="Times New Roman"/>
          <w:bCs/>
          <w:sz w:val="28"/>
          <w:szCs w:val="28"/>
          <w:lang w:val="kk-KZ"/>
        </w:rPr>
        <w:t xml:space="preserve">ткен жылдың 25 желтоқсанынан бастап ESALYQ МКК порталының мобильдік қосымшасында қолжетімді және AppStore мен PlayMarket-те жарияланған «Салық әмиянының» функционалы пайдалануға берілді. </w:t>
      </w:r>
      <w:r w:rsidR="00091509">
        <w:rPr>
          <w:rFonts w:ascii="Times New Roman" w:hAnsi="Times New Roman"/>
          <w:bCs/>
          <w:sz w:val="28"/>
          <w:szCs w:val="28"/>
          <w:lang w:val="kk-KZ"/>
        </w:rPr>
        <w:t>«</w:t>
      </w:r>
      <w:r w:rsidRPr="00F6203C">
        <w:rPr>
          <w:rFonts w:ascii="Times New Roman" w:hAnsi="Times New Roman"/>
          <w:bCs/>
          <w:sz w:val="28"/>
          <w:szCs w:val="28"/>
          <w:lang w:val="kk-KZ"/>
        </w:rPr>
        <w:t>Салық әмиянының</w:t>
      </w:r>
      <w:r w:rsidR="00091509">
        <w:rPr>
          <w:rFonts w:ascii="Times New Roman" w:hAnsi="Times New Roman"/>
          <w:bCs/>
          <w:sz w:val="28"/>
          <w:szCs w:val="28"/>
          <w:lang w:val="kk-KZ"/>
        </w:rPr>
        <w:t>»</w:t>
      </w:r>
      <w:r w:rsidRPr="00F6203C">
        <w:rPr>
          <w:rFonts w:ascii="Times New Roman" w:hAnsi="Times New Roman"/>
          <w:bCs/>
          <w:sz w:val="28"/>
          <w:szCs w:val="28"/>
          <w:lang w:val="kk-KZ"/>
        </w:rPr>
        <w:t xml:space="preserve"> механизмі бюджетке төлемдерді автоматты түрде таратуға мүмкіндік береді. Сервис салық төлеуші бюджетімен салық бөлінісінде есеп айырысудың ағымдағы жағдайы туралы </w:t>
      </w:r>
      <w:r w:rsidR="005777E4">
        <w:rPr>
          <w:rFonts w:ascii="Times New Roman" w:hAnsi="Times New Roman"/>
          <w:bCs/>
          <w:sz w:val="28"/>
          <w:szCs w:val="28"/>
          <w:lang w:val="kk-KZ"/>
        </w:rPr>
        <w:t xml:space="preserve">ақпаратты ұсынады. </w:t>
      </w:r>
      <w:r w:rsidR="00091509">
        <w:rPr>
          <w:rFonts w:ascii="Times New Roman" w:hAnsi="Times New Roman"/>
          <w:bCs/>
          <w:sz w:val="28"/>
          <w:szCs w:val="28"/>
          <w:lang w:val="kk-KZ"/>
        </w:rPr>
        <w:t>«</w:t>
      </w:r>
      <w:r w:rsidR="005777E4">
        <w:rPr>
          <w:rFonts w:ascii="Times New Roman" w:hAnsi="Times New Roman"/>
          <w:bCs/>
          <w:sz w:val="28"/>
          <w:szCs w:val="28"/>
          <w:lang w:val="kk-KZ"/>
        </w:rPr>
        <w:t>Салық ә</w:t>
      </w:r>
      <w:r w:rsidRPr="00F6203C">
        <w:rPr>
          <w:rFonts w:ascii="Times New Roman" w:hAnsi="Times New Roman"/>
          <w:bCs/>
          <w:sz w:val="28"/>
          <w:szCs w:val="28"/>
          <w:lang w:val="kk-KZ"/>
        </w:rPr>
        <w:t>миянынан</w:t>
      </w:r>
      <w:r w:rsidR="00091509">
        <w:rPr>
          <w:rFonts w:ascii="Times New Roman" w:hAnsi="Times New Roman"/>
          <w:bCs/>
          <w:sz w:val="28"/>
          <w:szCs w:val="28"/>
          <w:lang w:val="kk-KZ"/>
        </w:rPr>
        <w:t>»</w:t>
      </w:r>
      <w:r w:rsidRPr="00F6203C">
        <w:rPr>
          <w:rFonts w:ascii="Times New Roman" w:hAnsi="Times New Roman"/>
          <w:bCs/>
          <w:sz w:val="28"/>
          <w:szCs w:val="28"/>
          <w:lang w:val="kk-KZ"/>
        </w:rPr>
        <w:t xml:space="preserve"> түсетін ақша салық міндеттемелері туындаған тиісті салықтарға автоматты түрде аударылады.  Салықтарды төлеуді одан әрі жеңілдету үшін </w:t>
      </w:r>
      <w:r w:rsidR="00091509">
        <w:rPr>
          <w:rFonts w:ascii="Times New Roman" w:hAnsi="Times New Roman"/>
          <w:bCs/>
          <w:sz w:val="28"/>
          <w:szCs w:val="28"/>
          <w:lang w:val="kk-KZ"/>
        </w:rPr>
        <w:t>2020</w:t>
      </w:r>
      <w:r w:rsidRPr="00F6203C">
        <w:rPr>
          <w:rFonts w:ascii="Times New Roman" w:hAnsi="Times New Roman"/>
          <w:bCs/>
          <w:sz w:val="28"/>
          <w:szCs w:val="28"/>
          <w:lang w:val="kk-KZ"/>
        </w:rPr>
        <w:t xml:space="preserve"> жылы Бірыңғай Жиынтық Төлемді төлеу сервисін және салық салу объектілері бойынша деректерді қарау бойынша функционалын іске асыру, </w:t>
      </w:r>
      <w:r w:rsidR="00091509">
        <w:rPr>
          <w:rFonts w:ascii="Times New Roman" w:hAnsi="Times New Roman"/>
          <w:bCs/>
          <w:sz w:val="28"/>
          <w:szCs w:val="28"/>
          <w:lang w:val="kk-KZ"/>
        </w:rPr>
        <w:t>«</w:t>
      </w:r>
      <w:r w:rsidRPr="00F6203C">
        <w:rPr>
          <w:rFonts w:ascii="Times New Roman" w:hAnsi="Times New Roman"/>
          <w:bCs/>
          <w:sz w:val="28"/>
          <w:szCs w:val="28"/>
          <w:lang w:val="kk-KZ"/>
        </w:rPr>
        <w:t>Салық әмиянын</w:t>
      </w:r>
      <w:r w:rsidR="00091509">
        <w:rPr>
          <w:rFonts w:ascii="Times New Roman" w:hAnsi="Times New Roman"/>
          <w:bCs/>
          <w:sz w:val="28"/>
          <w:szCs w:val="28"/>
          <w:lang w:val="kk-KZ"/>
        </w:rPr>
        <w:t>»</w:t>
      </w:r>
      <w:r w:rsidRPr="00F6203C">
        <w:rPr>
          <w:rFonts w:ascii="Times New Roman" w:hAnsi="Times New Roman"/>
          <w:bCs/>
          <w:sz w:val="28"/>
          <w:szCs w:val="28"/>
          <w:lang w:val="kk-KZ"/>
        </w:rPr>
        <w:t xml:space="preserve"> «Электрондық үкімет» порталына (е.gov, m.gov), ірі банктердің қызмет көрсетуіне (</w:t>
      </w:r>
      <w:r w:rsidR="00091509">
        <w:rPr>
          <w:rFonts w:ascii="Times New Roman" w:hAnsi="Times New Roman"/>
          <w:bCs/>
          <w:sz w:val="28"/>
          <w:szCs w:val="28"/>
          <w:lang w:val="kk-KZ"/>
        </w:rPr>
        <w:t xml:space="preserve">Каспий, Халық банкі және т.б.) </w:t>
      </w:r>
      <w:r w:rsidRPr="00F6203C">
        <w:rPr>
          <w:rFonts w:ascii="Times New Roman" w:hAnsi="Times New Roman"/>
          <w:bCs/>
          <w:sz w:val="28"/>
          <w:szCs w:val="28"/>
          <w:lang w:val="kk-KZ"/>
        </w:rPr>
        <w:t>қосу жоспарлануда</w:t>
      </w:r>
      <w:r>
        <w:rPr>
          <w:rFonts w:ascii="Times New Roman" w:hAnsi="Times New Roman"/>
          <w:bCs/>
          <w:sz w:val="28"/>
          <w:szCs w:val="28"/>
          <w:lang w:val="kk-KZ"/>
        </w:rPr>
        <w:t>.</w:t>
      </w:r>
    </w:p>
    <w:p w:rsidR="00D77AC8" w:rsidRDefault="003A0E87" w:rsidP="00D905DC">
      <w:pPr>
        <w:ind w:firstLine="567"/>
        <w:jc w:val="both"/>
        <w:rPr>
          <w:rFonts w:ascii="Times New Roman" w:hAnsi="Times New Roman"/>
          <w:sz w:val="28"/>
          <w:szCs w:val="28"/>
          <w:lang w:val="kk-KZ"/>
        </w:rPr>
      </w:pPr>
      <w:r>
        <w:rPr>
          <w:rFonts w:ascii="Times New Roman" w:hAnsi="Times New Roman"/>
          <w:sz w:val="28"/>
          <w:szCs w:val="28"/>
          <w:lang w:val="kk-KZ"/>
        </w:rPr>
        <w:t xml:space="preserve">2019 </w:t>
      </w:r>
      <w:r w:rsidRPr="003A0E87">
        <w:rPr>
          <w:rFonts w:ascii="Times New Roman" w:hAnsi="Times New Roman"/>
          <w:sz w:val="28"/>
          <w:szCs w:val="28"/>
          <w:lang w:val="kk-KZ"/>
        </w:rPr>
        <w:t xml:space="preserve">жылы «Шағымсыз МКБ», «ҚФҚ қатысуынсыз онлайн-БКМ мәліметтерін алу», «Визуалды тексеру», «Азаматтық бақылау» және «Цифрлық әуежай» секілді салықтық әкімшілендіру бойынша пилоттық жобаларды іске асыру </w:t>
      </w:r>
      <w:r>
        <w:rPr>
          <w:rFonts w:ascii="Times New Roman" w:hAnsi="Times New Roman"/>
          <w:sz w:val="28"/>
          <w:szCs w:val="28"/>
          <w:lang w:val="kk-KZ"/>
        </w:rPr>
        <w:t>бойынша жұмыстар жүргізілді</w:t>
      </w:r>
      <w:r w:rsidRPr="003A0E87">
        <w:rPr>
          <w:rFonts w:ascii="Times New Roman" w:hAnsi="Times New Roman"/>
          <w:sz w:val="28"/>
          <w:szCs w:val="28"/>
          <w:lang w:val="kk-KZ"/>
        </w:rPr>
        <w:t>.</w:t>
      </w:r>
    </w:p>
    <w:p w:rsidR="003A0E87" w:rsidRDefault="003A0E87" w:rsidP="003A0E87">
      <w:pPr>
        <w:ind w:firstLine="567"/>
        <w:jc w:val="both"/>
        <w:rPr>
          <w:rFonts w:ascii="Times New Roman" w:hAnsi="Times New Roman"/>
          <w:sz w:val="28"/>
          <w:szCs w:val="28"/>
          <w:lang w:val="kk-KZ"/>
        </w:rPr>
      </w:pPr>
      <w:r>
        <w:rPr>
          <w:rFonts w:ascii="Times New Roman" w:hAnsi="Times New Roman"/>
          <w:sz w:val="28"/>
          <w:szCs w:val="28"/>
          <w:lang w:val="kk-KZ"/>
        </w:rPr>
        <w:t>С</w:t>
      </w:r>
      <w:r w:rsidR="00A32865">
        <w:rPr>
          <w:rFonts w:ascii="Times New Roman" w:hAnsi="Times New Roman"/>
          <w:sz w:val="28"/>
          <w:szCs w:val="28"/>
          <w:lang w:val="kk-KZ"/>
        </w:rPr>
        <w:t>онымен қатар, қалалық мәслихатт</w:t>
      </w:r>
      <w:r>
        <w:rPr>
          <w:rFonts w:ascii="Times New Roman" w:hAnsi="Times New Roman"/>
          <w:sz w:val="28"/>
          <w:szCs w:val="28"/>
          <w:lang w:val="kk-KZ"/>
        </w:rPr>
        <w:t xml:space="preserve">ың депутаттары аудандық салық органдары жеке тұлғалардың шоттарына заңсыз тосқауыл қою жағдайларына </w:t>
      </w:r>
      <w:r>
        <w:rPr>
          <w:rFonts w:ascii="Times New Roman" w:hAnsi="Times New Roman"/>
          <w:sz w:val="28"/>
          <w:szCs w:val="28"/>
          <w:lang w:val="kk-KZ"/>
        </w:rPr>
        <w:lastRenderedPageBreak/>
        <w:t xml:space="preserve">жол беретінін және  оларды </w:t>
      </w:r>
      <w:r w:rsidR="00A32865">
        <w:rPr>
          <w:rFonts w:ascii="Times New Roman" w:hAnsi="Times New Roman"/>
          <w:sz w:val="28"/>
          <w:szCs w:val="28"/>
          <w:lang w:val="kk-KZ"/>
        </w:rPr>
        <w:t>бұғаттаудан шығару үшін қала тұрғындары өздерінің жеке уақытын жоғалтып, елорданың салық органдарының инстанцияларына баруға мәжбүр екенін атап өтті.</w:t>
      </w:r>
    </w:p>
    <w:p w:rsidR="003A0E87" w:rsidRDefault="00A32865" w:rsidP="00A32865">
      <w:pPr>
        <w:tabs>
          <w:tab w:val="left" w:pos="2205"/>
        </w:tabs>
        <w:ind w:firstLine="567"/>
        <w:jc w:val="both"/>
        <w:rPr>
          <w:rFonts w:ascii="Times New Roman" w:hAnsi="Times New Roman"/>
          <w:sz w:val="28"/>
          <w:szCs w:val="28"/>
          <w:lang w:val="kk-KZ"/>
        </w:rPr>
      </w:pPr>
      <w:r>
        <w:rPr>
          <w:rFonts w:ascii="Times New Roman" w:hAnsi="Times New Roman"/>
          <w:sz w:val="28"/>
          <w:szCs w:val="28"/>
          <w:lang w:val="kk-KZ"/>
        </w:rPr>
        <w:t>Бұл ретте, Д</w:t>
      </w:r>
      <w:r w:rsidRPr="00A32865">
        <w:rPr>
          <w:rFonts w:ascii="Times New Roman" w:hAnsi="Times New Roman"/>
          <w:sz w:val="28"/>
          <w:szCs w:val="28"/>
          <w:lang w:val="kk-KZ"/>
        </w:rPr>
        <w:t xml:space="preserve">епартаменттің аудандық салық органдарымен тиісті өзара </w:t>
      </w:r>
      <w:r>
        <w:rPr>
          <w:rFonts w:ascii="Times New Roman" w:hAnsi="Times New Roman"/>
          <w:sz w:val="28"/>
          <w:szCs w:val="28"/>
          <w:lang w:val="kk-KZ"/>
        </w:rPr>
        <w:t>қарым-қатынасы</w:t>
      </w:r>
      <w:r w:rsidRPr="00A32865">
        <w:rPr>
          <w:rFonts w:ascii="Times New Roman" w:hAnsi="Times New Roman"/>
          <w:sz w:val="28"/>
          <w:szCs w:val="28"/>
          <w:lang w:val="kk-KZ"/>
        </w:rPr>
        <w:t xml:space="preserve"> жоқ.</w:t>
      </w:r>
    </w:p>
    <w:p w:rsidR="00A32865" w:rsidRDefault="00A32865" w:rsidP="001B2E62">
      <w:pPr>
        <w:tabs>
          <w:tab w:val="left" w:pos="2205"/>
        </w:tabs>
        <w:ind w:firstLine="567"/>
        <w:jc w:val="both"/>
        <w:rPr>
          <w:rFonts w:ascii="Times New Roman" w:hAnsi="Times New Roman"/>
          <w:sz w:val="28"/>
          <w:szCs w:val="28"/>
          <w:lang w:val="kk-KZ"/>
        </w:rPr>
      </w:pPr>
      <w:r>
        <w:rPr>
          <w:rFonts w:ascii="Times New Roman" w:hAnsi="Times New Roman"/>
          <w:sz w:val="28"/>
          <w:szCs w:val="28"/>
          <w:lang w:val="kk-KZ"/>
        </w:rPr>
        <w:t>Сондай-ақ</w:t>
      </w:r>
      <w:r w:rsidR="001B2E62">
        <w:rPr>
          <w:rFonts w:ascii="Times New Roman" w:hAnsi="Times New Roman"/>
          <w:sz w:val="28"/>
          <w:szCs w:val="28"/>
          <w:lang w:val="kk-KZ"/>
        </w:rPr>
        <w:t>,</w:t>
      </w:r>
      <w:r>
        <w:rPr>
          <w:rFonts w:ascii="Times New Roman" w:hAnsi="Times New Roman"/>
          <w:sz w:val="28"/>
          <w:szCs w:val="28"/>
          <w:lang w:val="kk-KZ"/>
        </w:rPr>
        <w:t xml:space="preserve"> шотты борышкердің ЖСН байланыстыра отырып бұғаттау бірден жүретінін, ал оны бұғаттан алы</w:t>
      </w:r>
      <w:r w:rsidR="001B2E62">
        <w:rPr>
          <w:rFonts w:ascii="Times New Roman" w:hAnsi="Times New Roman"/>
          <w:sz w:val="28"/>
          <w:szCs w:val="28"/>
          <w:lang w:val="kk-KZ"/>
        </w:rPr>
        <w:t>п тастау</w:t>
      </w:r>
      <w:r>
        <w:rPr>
          <w:rFonts w:ascii="Times New Roman" w:hAnsi="Times New Roman"/>
          <w:sz w:val="28"/>
          <w:szCs w:val="28"/>
          <w:lang w:val="kk-KZ"/>
        </w:rPr>
        <w:t xml:space="preserve">, соның ішінде сот орындаушылары салық органының </w:t>
      </w:r>
      <w:r w:rsidR="001B2E62">
        <w:rPr>
          <w:rFonts w:ascii="Times New Roman" w:hAnsi="Times New Roman"/>
          <w:sz w:val="28"/>
          <w:szCs w:val="28"/>
          <w:lang w:val="kk-KZ"/>
        </w:rPr>
        <w:t xml:space="preserve">берешекті өтеу туралы жазбаша растауды талап еткенде, ұзақ уақытқа созылатынын, </w:t>
      </w:r>
      <w:r w:rsidRPr="00A32865">
        <w:rPr>
          <w:rFonts w:ascii="Times New Roman" w:hAnsi="Times New Roman"/>
          <w:sz w:val="28"/>
          <w:szCs w:val="28"/>
          <w:lang w:val="kk-KZ"/>
        </w:rPr>
        <w:t>бұл жеке тұлғаның д</w:t>
      </w:r>
      <w:r w:rsidR="00B13D1B">
        <w:rPr>
          <w:rFonts w:ascii="Times New Roman" w:hAnsi="Times New Roman"/>
          <w:sz w:val="28"/>
          <w:szCs w:val="28"/>
          <w:lang w:val="kk-KZ"/>
        </w:rPr>
        <w:t xml:space="preserve">а, кәсіпкердің де </w:t>
      </w:r>
      <w:r w:rsidR="001B2E62">
        <w:rPr>
          <w:rFonts w:ascii="Times New Roman" w:hAnsi="Times New Roman"/>
          <w:sz w:val="28"/>
          <w:szCs w:val="28"/>
          <w:lang w:val="kk-KZ"/>
        </w:rPr>
        <w:t xml:space="preserve">өміріне кедергі келтіретіні </w:t>
      </w:r>
      <w:r w:rsidR="00B13D1B">
        <w:rPr>
          <w:rFonts w:ascii="Times New Roman" w:hAnsi="Times New Roman"/>
          <w:sz w:val="28"/>
          <w:szCs w:val="28"/>
          <w:lang w:val="kk-KZ"/>
        </w:rPr>
        <w:t>айтылған</w:t>
      </w:r>
      <w:r w:rsidR="001B2E62">
        <w:rPr>
          <w:rFonts w:ascii="Times New Roman" w:hAnsi="Times New Roman"/>
          <w:sz w:val="28"/>
          <w:szCs w:val="28"/>
          <w:lang w:val="kk-KZ"/>
        </w:rPr>
        <w:t>.</w:t>
      </w:r>
    </w:p>
    <w:p w:rsidR="00A32865" w:rsidRDefault="001B2E62" w:rsidP="001B2E62">
      <w:pPr>
        <w:tabs>
          <w:tab w:val="left" w:pos="567"/>
        </w:tabs>
        <w:jc w:val="both"/>
        <w:rPr>
          <w:rFonts w:ascii="Times New Roman" w:hAnsi="Times New Roman"/>
          <w:sz w:val="28"/>
          <w:szCs w:val="28"/>
          <w:lang w:val="kk-KZ"/>
        </w:rPr>
      </w:pPr>
      <w:r>
        <w:rPr>
          <w:rFonts w:ascii="Times New Roman" w:hAnsi="Times New Roman"/>
          <w:sz w:val="28"/>
          <w:szCs w:val="28"/>
          <w:lang w:val="kk-KZ"/>
        </w:rPr>
        <w:tab/>
        <w:t>К</w:t>
      </w:r>
      <w:r w:rsidRPr="001B2E62">
        <w:rPr>
          <w:rFonts w:ascii="Times New Roman" w:hAnsi="Times New Roman"/>
          <w:sz w:val="28"/>
          <w:szCs w:val="28"/>
          <w:lang w:val="kk-KZ"/>
        </w:rPr>
        <w:t>өп жағдайда аудандық салық органдарының қызметкерлері</w:t>
      </w:r>
      <w:r>
        <w:rPr>
          <w:rFonts w:ascii="Times New Roman" w:hAnsi="Times New Roman"/>
          <w:sz w:val="28"/>
          <w:szCs w:val="28"/>
          <w:lang w:val="kk-KZ"/>
        </w:rPr>
        <w:t>нің</w:t>
      </w:r>
      <w:r w:rsidRPr="001B2E62">
        <w:rPr>
          <w:rFonts w:ascii="Times New Roman" w:hAnsi="Times New Roman"/>
          <w:sz w:val="28"/>
          <w:szCs w:val="28"/>
          <w:lang w:val="kk-KZ"/>
        </w:rPr>
        <w:t xml:space="preserve"> өздерінің лауазымдық міндеттерін орындау кезінде, соның ішінде Қазақстан Республикасының салық заңнамасының нормаларына сәйкес келмейтін к</w:t>
      </w:r>
      <w:r>
        <w:rPr>
          <w:rFonts w:ascii="Times New Roman" w:hAnsi="Times New Roman"/>
          <w:sz w:val="28"/>
          <w:szCs w:val="28"/>
          <w:lang w:val="kk-KZ"/>
        </w:rPr>
        <w:t>еңес беру кезінде біліктілігі жоқ.</w:t>
      </w:r>
    </w:p>
    <w:p w:rsidR="001B2E62" w:rsidRDefault="001B2E62" w:rsidP="001B2E62">
      <w:pPr>
        <w:tabs>
          <w:tab w:val="left" w:pos="567"/>
        </w:tabs>
        <w:jc w:val="both"/>
        <w:rPr>
          <w:rFonts w:ascii="Times New Roman" w:hAnsi="Times New Roman"/>
          <w:sz w:val="28"/>
          <w:szCs w:val="28"/>
          <w:lang w:val="kk-KZ"/>
        </w:rPr>
      </w:pPr>
      <w:r>
        <w:rPr>
          <w:rFonts w:ascii="Times New Roman" w:hAnsi="Times New Roman"/>
          <w:sz w:val="28"/>
          <w:szCs w:val="28"/>
          <w:lang w:val="kk-KZ"/>
        </w:rPr>
        <w:tab/>
        <w:t>Отырыс барысында қалалық мәслихат депутаттары</w:t>
      </w:r>
      <w:r w:rsidR="002A6335">
        <w:rPr>
          <w:rFonts w:ascii="Times New Roman" w:hAnsi="Times New Roman"/>
          <w:sz w:val="28"/>
          <w:szCs w:val="28"/>
          <w:lang w:val="kk-KZ"/>
        </w:rPr>
        <w:t xml:space="preserve"> арнайы салық режиміндегі заңды тұлғалаларды корпоративтік табыс салығынан босату, мараторий енгізу, шағын және орта бизнес өкілдерін салық төлеуден босату, салық есептілігін электронды түрде тапсыру, салық органдарының хабарламаларына сот тәртібімен </w:t>
      </w:r>
      <w:r w:rsidR="0006144F">
        <w:rPr>
          <w:rFonts w:ascii="Times New Roman" w:hAnsi="Times New Roman"/>
          <w:sz w:val="28"/>
          <w:szCs w:val="28"/>
          <w:lang w:val="kk-KZ"/>
        </w:rPr>
        <w:t xml:space="preserve">шағымдану, </w:t>
      </w:r>
      <w:r w:rsidR="0006144F" w:rsidRPr="001B2E62">
        <w:rPr>
          <w:rFonts w:ascii="Times New Roman" w:hAnsi="Times New Roman"/>
          <w:sz w:val="28"/>
          <w:szCs w:val="28"/>
          <w:lang w:val="kk-KZ"/>
        </w:rPr>
        <w:t>кәсіпкерлердің салық төлеуден Kaspi қосымшасын пайдалану арқылы</w:t>
      </w:r>
      <w:r w:rsidR="0006144F">
        <w:rPr>
          <w:rFonts w:ascii="Times New Roman" w:hAnsi="Times New Roman"/>
          <w:sz w:val="28"/>
          <w:szCs w:val="28"/>
          <w:lang w:val="kk-KZ"/>
        </w:rPr>
        <w:t xml:space="preserve"> жалтаруы және т.б. түрлерде </w:t>
      </w:r>
      <w:r w:rsidR="0006144F" w:rsidRPr="0006144F">
        <w:rPr>
          <w:rFonts w:ascii="Times New Roman" w:hAnsi="Times New Roman"/>
          <w:sz w:val="28"/>
          <w:szCs w:val="28"/>
          <w:lang w:val="kk-KZ"/>
        </w:rPr>
        <w:t>бюджетке ақша қаражатын</w:t>
      </w:r>
      <w:r w:rsidR="0006144F">
        <w:rPr>
          <w:rFonts w:ascii="Times New Roman" w:hAnsi="Times New Roman"/>
          <w:sz w:val="28"/>
          <w:szCs w:val="28"/>
          <w:lang w:val="kk-KZ"/>
        </w:rPr>
        <w:t>ың кем түсу</w:t>
      </w:r>
      <w:r w:rsidR="0006144F" w:rsidRPr="0006144F">
        <w:rPr>
          <w:rFonts w:ascii="Times New Roman" w:hAnsi="Times New Roman"/>
          <w:sz w:val="28"/>
          <w:szCs w:val="28"/>
          <w:lang w:val="kk-KZ"/>
        </w:rPr>
        <w:t xml:space="preserve"> мүмкіндіг</w:t>
      </w:r>
      <w:r w:rsidR="00B33D5C">
        <w:rPr>
          <w:rFonts w:ascii="Times New Roman" w:hAnsi="Times New Roman"/>
          <w:sz w:val="28"/>
          <w:szCs w:val="28"/>
          <w:lang w:val="kk-KZ"/>
        </w:rPr>
        <w:t>іне қатысты мәселелер көтер</w:t>
      </w:r>
      <w:r w:rsidR="0006144F">
        <w:rPr>
          <w:rFonts w:ascii="Times New Roman" w:hAnsi="Times New Roman"/>
          <w:sz w:val="28"/>
          <w:szCs w:val="28"/>
          <w:lang w:val="kk-KZ"/>
        </w:rPr>
        <w:t>ді.</w:t>
      </w:r>
    </w:p>
    <w:p w:rsidR="0006144F" w:rsidRDefault="0006144F" w:rsidP="001B2E62">
      <w:pPr>
        <w:tabs>
          <w:tab w:val="left" w:pos="567"/>
        </w:tabs>
        <w:jc w:val="both"/>
        <w:rPr>
          <w:rFonts w:ascii="Times New Roman" w:hAnsi="Times New Roman"/>
          <w:sz w:val="28"/>
          <w:szCs w:val="28"/>
          <w:lang w:val="kk-KZ"/>
        </w:rPr>
      </w:pPr>
      <w:r>
        <w:rPr>
          <w:rFonts w:ascii="Times New Roman" w:hAnsi="Times New Roman"/>
          <w:sz w:val="28"/>
          <w:szCs w:val="28"/>
          <w:lang w:val="kk-KZ"/>
        </w:rPr>
        <w:tab/>
        <w:t>К</w:t>
      </w:r>
      <w:r w:rsidRPr="0006144F">
        <w:rPr>
          <w:rFonts w:ascii="Times New Roman" w:hAnsi="Times New Roman"/>
          <w:sz w:val="28"/>
          <w:szCs w:val="28"/>
          <w:lang w:val="kk-KZ"/>
        </w:rPr>
        <w:t>әсіпкерлердің Kaspi қосымшасын пайдалану арқылы са</w:t>
      </w:r>
      <w:r>
        <w:rPr>
          <w:rFonts w:ascii="Times New Roman" w:hAnsi="Times New Roman"/>
          <w:sz w:val="28"/>
          <w:szCs w:val="28"/>
          <w:lang w:val="kk-KZ"/>
        </w:rPr>
        <w:t xml:space="preserve">лық төлеуден жалтарып кету мәселесіне қатысты Департамент </w:t>
      </w:r>
      <w:r w:rsidRPr="0006144F">
        <w:rPr>
          <w:rFonts w:ascii="Times New Roman" w:hAnsi="Times New Roman"/>
          <w:sz w:val="28"/>
          <w:szCs w:val="28"/>
          <w:lang w:val="kk-KZ"/>
        </w:rPr>
        <w:t>Kaspi bank кәсіпкер</w:t>
      </w:r>
      <w:r>
        <w:rPr>
          <w:rFonts w:ascii="Times New Roman" w:hAnsi="Times New Roman"/>
          <w:sz w:val="28"/>
          <w:szCs w:val="28"/>
          <w:lang w:val="kk-KZ"/>
        </w:rPr>
        <w:t>лікпен айналысатын тұлғаларға</w:t>
      </w:r>
      <w:r w:rsidRPr="0006144F">
        <w:rPr>
          <w:rFonts w:ascii="Times New Roman" w:hAnsi="Times New Roman"/>
          <w:sz w:val="28"/>
          <w:szCs w:val="28"/>
          <w:lang w:val="kk-KZ"/>
        </w:rPr>
        <w:t xml:space="preserve"> Kaspi Bank үшін де, кәсіпкерлер үшін де өзара тиімді шарттарда ұсынылатын Kaspi business төлем картасын шығаруға ниетті екендерін, оған сәйкес кәсіпкерлер кешбэк түріндегі бонустық пайыз алуға мүмкіндік алатынын атап өтті.</w:t>
      </w:r>
    </w:p>
    <w:p w:rsidR="001B2E62" w:rsidRDefault="0006144F" w:rsidP="000F7501">
      <w:pPr>
        <w:ind w:firstLine="709"/>
        <w:jc w:val="both"/>
        <w:rPr>
          <w:rFonts w:ascii="Times New Roman" w:hAnsi="Times New Roman"/>
          <w:b/>
          <w:sz w:val="28"/>
          <w:szCs w:val="28"/>
          <w:lang w:val="kk-KZ"/>
        </w:rPr>
      </w:pPr>
      <w:r w:rsidRPr="0006144F">
        <w:rPr>
          <w:rFonts w:ascii="Times New Roman" w:hAnsi="Times New Roman"/>
          <w:sz w:val="28"/>
          <w:szCs w:val="28"/>
          <w:lang w:val="kk-KZ"/>
        </w:rPr>
        <w:t>Жоғары</w:t>
      </w:r>
      <w:r>
        <w:rPr>
          <w:rFonts w:ascii="Times New Roman" w:hAnsi="Times New Roman"/>
          <w:sz w:val="28"/>
          <w:szCs w:val="28"/>
          <w:lang w:val="kk-KZ"/>
        </w:rPr>
        <w:t>да баяндалғанның негізінде Нұр-С</w:t>
      </w:r>
      <w:r w:rsidRPr="0006144F">
        <w:rPr>
          <w:rFonts w:ascii="Times New Roman" w:hAnsi="Times New Roman"/>
          <w:sz w:val="28"/>
          <w:szCs w:val="28"/>
          <w:lang w:val="kk-KZ"/>
        </w:rPr>
        <w:t>ұлтан</w:t>
      </w:r>
      <w:r>
        <w:rPr>
          <w:rFonts w:ascii="Times New Roman" w:hAnsi="Times New Roman"/>
          <w:sz w:val="28"/>
          <w:szCs w:val="28"/>
          <w:lang w:val="kk-KZ"/>
        </w:rPr>
        <w:t xml:space="preserve"> қаласы</w:t>
      </w:r>
      <w:r w:rsidRPr="0006144F">
        <w:rPr>
          <w:rFonts w:ascii="Times New Roman" w:hAnsi="Times New Roman"/>
          <w:sz w:val="28"/>
          <w:szCs w:val="28"/>
          <w:lang w:val="kk-KZ"/>
        </w:rPr>
        <w:t xml:space="preserve"> мәслихатының бюджет, экономика, өнеркәсіп және кәсіпкерлік мәселелері жөніндегі тұрақты комиссиясы </w:t>
      </w:r>
      <w:r w:rsidRPr="0006144F">
        <w:rPr>
          <w:rFonts w:ascii="Times New Roman" w:hAnsi="Times New Roman"/>
          <w:b/>
          <w:sz w:val="28"/>
          <w:szCs w:val="28"/>
          <w:lang w:val="kk-KZ"/>
        </w:rPr>
        <w:t>ҚАУЛЫ</w:t>
      </w:r>
      <w:r>
        <w:rPr>
          <w:rFonts w:ascii="Times New Roman" w:hAnsi="Times New Roman"/>
          <w:b/>
          <w:sz w:val="28"/>
          <w:szCs w:val="28"/>
          <w:lang w:val="kk-KZ"/>
        </w:rPr>
        <w:t xml:space="preserve"> ЕТТІ:</w:t>
      </w:r>
    </w:p>
    <w:p w:rsidR="0006144F" w:rsidRDefault="0006144F" w:rsidP="000F7501">
      <w:pPr>
        <w:ind w:firstLine="709"/>
        <w:jc w:val="both"/>
        <w:rPr>
          <w:rFonts w:ascii="Times New Roman" w:hAnsi="Times New Roman"/>
          <w:sz w:val="28"/>
          <w:szCs w:val="28"/>
          <w:lang w:val="kk-KZ"/>
        </w:rPr>
      </w:pPr>
      <w:r>
        <w:rPr>
          <w:rFonts w:ascii="Times New Roman" w:hAnsi="Times New Roman"/>
          <w:sz w:val="28"/>
          <w:szCs w:val="28"/>
          <w:lang w:val="kk-KZ"/>
        </w:rPr>
        <w:t xml:space="preserve">1. </w:t>
      </w:r>
      <w:r w:rsidR="00DC7BD1">
        <w:rPr>
          <w:rFonts w:ascii="Times New Roman" w:hAnsi="Times New Roman"/>
          <w:sz w:val="28"/>
          <w:szCs w:val="28"/>
          <w:lang w:val="kk-KZ"/>
        </w:rPr>
        <w:t>«Нұр-Сұлтан қаласы бюджетінің кірістерін ұлғайту бойынша жұмыстар және салықтық әкімшілендіруді жақсарту жөніндегі шаралар туралы»</w:t>
      </w:r>
      <w:r w:rsidRPr="0006144F">
        <w:rPr>
          <w:rFonts w:ascii="Times New Roman" w:hAnsi="Times New Roman"/>
          <w:sz w:val="28"/>
          <w:szCs w:val="28"/>
          <w:lang w:val="kk-KZ"/>
        </w:rPr>
        <w:t xml:space="preserve"> ақпарат назарға алынсын.</w:t>
      </w:r>
    </w:p>
    <w:p w:rsidR="00DC7BD1" w:rsidRDefault="00DC7BD1" w:rsidP="000F7501">
      <w:pPr>
        <w:ind w:firstLine="709"/>
        <w:jc w:val="both"/>
        <w:rPr>
          <w:rFonts w:ascii="Times New Roman" w:hAnsi="Times New Roman"/>
          <w:sz w:val="28"/>
          <w:szCs w:val="28"/>
          <w:lang w:val="kk-KZ"/>
        </w:rPr>
      </w:pPr>
      <w:r>
        <w:rPr>
          <w:rFonts w:ascii="Times New Roman" w:hAnsi="Times New Roman"/>
          <w:sz w:val="28"/>
          <w:szCs w:val="28"/>
          <w:lang w:val="kk-KZ"/>
        </w:rPr>
        <w:t>2. «Нұр-Сұлтан қаласы бойынша мемлекеттік кірістер департаменті» РММ ұсыну:</w:t>
      </w:r>
    </w:p>
    <w:p w:rsidR="00C86EE7" w:rsidRDefault="00C86EE7" w:rsidP="000F7501">
      <w:pPr>
        <w:ind w:firstLine="709"/>
        <w:jc w:val="both"/>
        <w:rPr>
          <w:rFonts w:ascii="Times New Roman" w:hAnsi="Times New Roman"/>
          <w:sz w:val="28"/>
          <w:szCs w:val="28"/>
          <w:lang w:val="kk-KZ"/>
        </w:rPr>
      </w:pPr>
      <w:r w:rsidRPr="00C86EE7">
        <w:rPr>
          <w:rFonts w:ascii="Times New Roman" w:hAnsi="Times New Roman"/>
          <w:sz w:val="28"/>
          <w:szCs w:val="28"/>
          <w:lang w:val="kk-KZ"/>
        </w:rPr>
        <w:t xml:space="preserve">жеке және заңды тұлғалардың шоттарын заңсыз </w:t>
      </w:r>
      <w:r>
        <w:rPr>
          <w:rFonts w:ascii="Times New Roman" w:hAnsi="Times New Roman"/>
          <w:sz w:val="28"/>
          <w:szCs w:val="28"/>
          <w:lang w:val="kk-KZ"/>
        </w:rPr>
        <w:t>бұғаттау</w:t>
      </w:r>
      <w:r w:rsidRPr="00C86EE7">
        <w:rPr>
          <w:rFonts w:ascii="Times New Roman" w:hAnsi="Times New Roman"/>
          <w:sz w:val="28"/>
          <w:szCs w:val="28"/>
          <w:lang w:val="kk-KZ"/>
        </w:rPr>
        <w:t xml:space="preserve"> жағдайларына жол бермеу, көрсетілетін қызметтердің сапасын жақсарту </w:t>
      </w:r>
      <w:r>
        <w:rPr>
          <w:rFonts w:ascii="Times New Roman" w:hAnsi="Times New Roman"/>
          <w:sz w:val="28"/>
          <w:szCs w:val="28"/>
          <w:lang w:val="kk-KZ"/>
        </w:rPr>
        <w:t>бойынша</w:t>
      </w:r>
      <w:r w:rsidRPr="00C86EE7">
        <w:rPr>
          <w:rFonts w:ascii="Times New Roman" w:hAnsi="Times New Roman"/>
          <w:sz w:val="28"/>
          <w:szCs w:val="28"/>
          <w:lang w:val="kk-KZ"/>
        </w:rPr>
        <w:t xml:space="preserve"> шаралар қабылдау</w:t>
      </w:r>
      <w:r>
        <w:rPr>
          <w:rFonts w:ascii="Times New Roman" w:hAnsi="Times New Roman"/>
          <w:sz w:val="28"/>
          <w:szCs w:val="28"/>
          <w:lang w:val="kk-KZ"/>
        </w:rPr>
        <w:t>ды</w:t>
      </w:r>
      <w:r w:rsidRPr="00C86EE7">
        <w:rPr>
          <w:rFonts w:ascii="Times New Roman" w:hAnsi="Times New Roman"/>
          <w:sz w:val="28"/>
          <w:szCs w:val="28"/>
          <w:lang w:val="kk-KZ"/>
        </w:rPr>
        <w:t>;</w:t>
      </w:r>
    </w:p>
    <w:p w:rsidR="001017A4" w:rsidRDefault="004050CD" w:rsidP="001017A4">
      <w:pPr>
        <w:pBdr>
          <w:bottom w:val="single" w:sz="4" w:space="30" w:color="FFFFFF"/>
        </w:pBdr>
        <w:ind w:right="-2" w:firstLine="705"/>
        <w:jc w:val="both"/>
        <w:rPr>
          <w:rFonts w:ascii="Times New Roman" w:hAnsi="Times New Roman"/>
          <w:sz w:val="28"/>
          <w:szCs w:val="28"/>
          <w:lang w:val="kk-KZ"/>
        </w:rPr>
      </w:pPr>
      <w:r w:rsidRPr="004050CD">
        <w:rPr>
          <w:rFonts w:ascii="Times New Roman" w:hAnsi="Times New Roman"/>
          <w:sz w:val="28"/>
          <w:szCs w:val="28"/>
          <w:lang w:val="kk-KZ"/>
        </w:rPr>
        <w:t>жоғарыда көрсетілген жобаны іске асыру кезінде ЕАЭО кедендік шекарасынан жиі өтетін жолаушылардың құқықтарын бұзу мәселелерін болдырмау мақсатында қалалық мәсл</w:t>
      </w:r>
      <w:r>
        <w:rPr>
          <w:rFonts w:ascii="Times New Roman" w:hAnsi="Times New Roman"/>
          <w:sz w:val="28"/>
          <w:szCs w:val="28"/>
          <w:lang w:val="kk-KZ"/>
        </w:rPr>
        <w:t>ихат депутаттарының қатысуымен «Цифрлық әуежай»</w:t>
      </w:r>
      <w:r w:rsidRPr="004050CD">
        <w:rPr>
          <w:rFonts w:ascii="Times New Roman" w:hAnsi="Times New Roman"/>
          <w:sz w:val="28"/>
          <w:szCs w:val="28"/>
          <w:lang w:val="kk-KZ"/>
        </w:rPr>
        <w:t xml:space="preserve"> пилоттық жобасына қатысуды және таныстыру тұсаукесерін ұйымдастыру</w:t>
      </w:r>
      <w:r>
        <w:rPr>
          <w:rFonts w:ascii="Times New Roman" w:hAnsi="Times New Roman"/>
          <w:sz w:val="28"/>
          <w:szCs w:val="28"/>
          <w:lang w:val="kk-KZ"/>
        </w:rPr>
        <w:t>ды</w:t>
      </w:r>
      <w:r w:rsidRPr="004050CD">
        <w:rPr>
          <w:rFonts w:ascii="Times New Roman" w:hAnsi="Times New Roman"/>
          <w:sz w:val="28"/>
          <w:szCs w:val="28"/>
          <w:lang w:val="kk-KZ"/>
        </w:rPr>
        <w:t>;</w:t>
      </w:r>
      <w:r w:rsidR="001017A4" w:rsidRPr="001017A4">
        <w:rPr>
          <w:rFonts w:ascii="Times New Roman" w:hAnsi="Times New Roman"/>
          <w:sz w:val="28"/>
          <w:szCs w:val="28"/>
          <w:lang w:val="kk-KZ"/>
        </w:rPr>
        <w:t xml:space="preserve"> </w:t>
      </w:r>
    </w:p>
    <w:p w:rsidR="004050CD" w:rsidRDefault="001017A4" w:rsidP="005813E4">
      <w:pPr>
        <w:pBdr>
          <w:bottom w:val="single" w:sz="4" w:space="30" w:color="FFFFFF"/>
        </w:pBdr>
        <w:ind w:right="-2" w:firstLine="705"/>
        <w:jc w:val="both"/>
        <w:rPr>
          <w:rFonts w:ascii="Times New Roman" w:hAnsi="Times New Roman"/>
          <w:sz w:val="28"/>
          <w:szCs w:val="28"/>
          <w:lang w:val="kk-KZ"/>
        </w:rPr>
      </w:pPr>
      <w:r>
        <w:rPr>
          <w:rFonts w:ascii="Times New Roman" w:hAnsi="Times New Roman"/>
          <w:sz w:val="28"/>
          <w:szCs w:val="28"/>
          <w:lang w:val="kk-KZ"/>
        </w:rPr>
        <w:lastRenderedPageBreak/>
        <w:t>«</w:t>
      </w:r>
      <w:r w:rsidRPr="00DC7BD1">
        <w:rPr>
          <w:rFonts w:ascii="Times New Roman" w:hAnsi="Times New Roman"/>
          <w:sz w:val="28"/>
          <w:szCs w:val="28"/>
          <w:lang w:val="kk-KZ"/>
        </w:rPr>
        <w:t>Астана қаласының ақылы тұрақ кеңістіг</w:t>
      </w:r>
      <w:r>
        <w:rPr>
          <w:rFonts w:ascii="Times New Roman" w:hAnsi="Times New Roman"/>
          <w:sz w:val="28"/>
          <w:szCs w:val="28"/>
          <w:lang w:val="kk-KZ"/>
        </w:rPr>
        <w:t>ін құру, пайдалану және басқару»</w:t>
      </w:r>
      <w:r w:rsidRPr="00DC7BD1">
        <w:rPr>
          <w:rFonts w:ascii="Times New Roman" w:hAnsi="Times New Roman"/>
          <w:sz w:val="28"/>
          <w:szCs w:val="28"/>
          <w:lang w:val="kk-KZ"/>
        </w:rPr>
        <w:t xml:space="preserve"> мемлекеттік-жеке меншік әріптестік жобасын іске асыратын салық төлеушілерден бюджетке түсетін салық төлемдері бойынша ақпарат беру</w:t>
      </w:r>
      <w:r>
        <w:rPr>
          <w:rFonts w:ascii="Times New Roman" w:hAnsi="Times New Roman"/>
          <w:sz w:val="28"/>
          <w:szCs w:val="28"/>
          <w:lang w:val="kk-KZ"/>
        </w:rPr>
        <w:t>ді (Нұр-С</w:t>
      </w:r>
      <w:r w:rsidRPr="00DC7BD1">
        <w:rPr>
          <w:rFonts w:ascii="Times New Roman" w:hAnsi="Times New Roman"/>
          <w:sz w:val="28"/>
          <w:szCs w:val="28"/>
          <w:lang w:val="kk-KZ"/>
        </w:rPr>
        <w:t>ұлтан қаласының жалпы пайдаланымдағы автомобиль жол</w:t>
      </w:r>
      <w:r>
        <w:rPr>
          <w:rFonts w:ascii="Times New Roman" w:hAnsi="Times New Roman"/>
          <w:sz w:val="28"/>
          <w:szCs w:val="28"/>
          <w:lang w:val="kk-KZ"/>
        </w:rPr>
        <w:t>дарында орналасқан ақылы тұрақтар)</w:t>
      </w:r>
      <w:r w:rsidRPr="00DC7BD1">
        <w:rPr>
          <w:rFonts w:ascii="Times New Roman" w:hAnsi="Times New Roman"/>
          <w:sz w:val="28"/>
          <w:szCs w:val="28"/>
          <w:lang w:val="kk-KZ"/>
        </w:rPr>
        <w:t>;</w:t>
      </w:r>
    </w:p>
    <w:p w:rsidR="001017A4" w:rsidRDefault="00DC7BD1" w:rsidP="001017A4">
      <w:pPr>
        <w:pBdr>
          <w:bottom w:val="single" w:sz="4" w:space="30" w:color="FFFFFF"/>
        </w:pBdr>
        <w:ind w:right="-2" w:firstLine="705"/>
        <w:jc w:val="both"/>
        <w:rPr>
          <w:rFonts w:ascii="Times New Roman" w:hAnsi="Times New Roman"/>
          <w:sz w:val="28"/>
          <w:szCs w:val="28"/>
          <w:lang w:val="kk-KZ"/>
        </w:rPr>
      </w:pPr>
      <w:r w:rsidRPr="00DC7BD1">
        <w:rPr>
          <w:rFonts w:ascii="Times New Roman" w:hAnsi="Times New Roman"/>
          <w:sz w:val="28"/>
          <w:szCs w:val="28"/>
          <w:lang w:val="kk-KZ"/>
        </w:rPr>
        <w:t xml:space="preserve">аталған үй-жайларды үшінші тұлғаларға жалға беретін тұрғын </w:t>
      </w:r>
      <w:r>
        <w:rPr>
          <w:rFonts w:ascii="Times New Roman" w:hAnsi="Times New Roman"/>
          <w:sz w:val="28"/>
          <w:szCs w:val="28"/>
          <w:lang w:val="kk-KZ"/>
        </w:rPr>
        <w:t xml:space="preserve">                        </w:t>
      </w:r>
      <w:r w:rsidRPr="00DC7BD1">
        <w:rPr>
          <w:rFonts w:ascii="Times New Roman" w:hAnsi="Times New Roman"/>
          <w:sz w:val="28"/>
          <w:szCs w:val="28"/>
          <w:lang w:val="kk-KZ"/>
        </w:rPr>
        <w:t>үй-жайлардың меншік иелерін және шағын және орта кәсіпкерлік субъектілерінде жұмыс істейтін қызметкерлерді заңдастыру және салық органдарында есепке қою жөніндегі жұмысты күшейту</w:t>
      </w:r>
      <w:r>
        <w:rPr>
          <w:rFonts w:ascii="Times New Roman" w:hAnsi="Times New Roman"/>
          <w:sz w:val="28"/>
          <w:szCs w:val="28"/>
          <w:lang w:val="kk-KZ"/>
        </w:rPr>
        <w:t>ді</w:t>
      </w:r>
      <w:r w:rsidRPr="00DC7BD1">
        <w:rPr>
          <w:rFonts w:ascii="Times New Roman" w:hAnsi="Times New Roman"/>
          <w:sz w:val="28"/>
          <w:szCs w:val="28"/>
          <w:lang w:val="kk-KZ"/>
        </w:rPr>
        <w:t>;</w:t>
      </w:r>
      <w:r w:rsidR="001017A4" w:rsidRPr="001017A4">
        <w:rPr>
          <w:rFonts w:ascii="Times New Roman" w:hAnsi="Times New Roman"/>
          <w:sz w:val="28"/>
          <w:szCs w:val="28"/>
          <w:lang w:val="kk-KZ"/>
        </w:rPr>
        <w:t xml:space="preserve"> </w:t>
      </w:r>
    </w:p>
    <w:p w:rsidR="001017A4" w:rsidRDefault="001017A4" w:rsidP="001017A4">
      <w:pPr>
        <w:pBdr>
          <w:bottom w:val="single" w:sz="4" w:space="30" w:color="FFFFFF"/>
        </w:pBdr>
        <w:ind w:right="-2" w:firstLine="705"/>
        <w:jc w:val="both"/>
        <w:rPr>
          <w:rFonts w:ascii="Times New Roman" w:hAnsi="Times New Roman"/>
          <w:sz w:val="28"/>
          <w:szCs w:val="28"/>
          <w:lang w:val="kk-KZ"/>
        </w:rPr>
      </w:pPr>
      <w:r w:rsidRPr="00DC7BD1">
        <w:rPr>
          <w:rFonts w:ascii="Times New Roman" w:hAnsi="Times New Roman"/>
          <w:sz w:val="28"/>
          <w:szCs w:val="28"/>
          <w:lang w:val="kk-KZ"/>
        </w:rPr>
        <w:t>салық органдарынан берешекті өте</w:t>
      </w:r>
      <w:r>
        <w:rPr>
          <w:rFonts w:ascii="Times New Roman" w:hAnsi="Times New Roman"/>
          <w:sz w:val="28"/>
          <w:szCs w:val="28"/>
          <w:lang w:val="kk-KZ"/>
        </w:rPr>
        <w:t>гені туралы жазбаша растауды</w:t>
      </w:r>
      <w:r w:rsidRPr="00DC7BD1">
        <w:rPr>
          <w:rFonts w:ascii="Times New Roman" w:hAnsi="Times New Roman"/>
          <w:sz w:val="28"/>
          <w:szCs w:val="28"/>
          <w:lang w:val="kk-KZ"/>
        </w:rPr>
        <w:t xml:space="preserve"> </w:t>
      </w:r>
      <w:r>
        <w:rPr>
          <w:rFonts w:ascii="Times New Roman" w:hAnsi="Times New Roman"/>
          <w:sz w:val="28"/>
          <w:szCs w:val="28"/>
          <w:lang w:val="kk-KZ"/>
        </w:rPr>
        <w:t>ұсыну</w:t>
      </w:r>
      <w:r w:rsidRPr="00DC7BD1">
        <w:rPr>
          <w:rFonts w:ascii="Times New Roman" w:hAnsi="Times New Roman"/>
          <w:sz w:val="28"/>
          <w:szCs w:val="28"/>
          <w:lang w:val="kk-KZ"/>
        </w:rPr>
        <w:t xml:space="preserve"> </w:t>
      </w:r>
      <w:r>
        <w:rPr>
          <w:rFonts w:ascii="Times New Roman" w:hAnsi="Times New Roman"/>
          <w:sz w:val="28"/>
          <w:szCs w:val="28"/>
          <w:lang w:val="kk-KZ"/>
        </w:rPr>
        <w:t>бойынша</w:t>
      </w:r>
      <w:r w:rsidRPr="00DC7BD1">
        <w:rPr>
          <w:rFonts w:ascii="Times New Roman" w:hAnsi="Times New Roman"/>
          <w:sz w:val="28"/>
          <w:szCs w:val="28"/>
          <w:lang w:val="kk-KZ"/>
        </w:rPr>
        <w:t xml:space="preserve"> борышкерлерге талап қоюға жол бермеу мақсатында сот орындаушыларымен кездесулер, </w:t>
      </w:r>
      <w:r>
        <w:rPr>
          <w:rFonts w:ascii="Times New Roman" w:hAnsi="Times New Roman"/>
          <w:sz w:val="28"/>
          <w:szCs w:val="28"/>
          <w:lang w:val="kk-KZ"/>
        </w:rPr>
        <w:t>«</w:t>
      </w:r>
      <w:r w:rsidRPr="00DC7BD1">
        <w:rPr>
          <w:rFonts w:ascii="Times New Roman" w:hAnsi="Times New Roman"/>
          <w:sz w:val="28"/>
          <w:szCs w:val="28"/>
          <w:lang w:val="kk-KZ"/>
        </w:rPr>
        <w:t>дөңгелек</w:t>
      </w:r>
      <w:r>
        <w:rPr>
          <w:rFonts w:ascii="Times New Roman" w:hAnsi="Times New Roman"/>
          <w:sz w:val="28"/>
          <w:szCs w:val="28"/>
          <w:lang w:val="kk-KZ"/>
        </w:rPr>
        <w:t>»</w:t>
      </w:r>
      <w:r w:rsidRPr="00DC7BD1">
        <w:rPr>
          <w:rFonts w:ascii="Times New Roman" w:hAnsi="Times New Roman"/>
          <w:sz w:val="28"/>
          <w:szCs w:val="28"/>
          <w:lang w:val="kk-KZ"/>
        </w:rPr>
        <w:t xml:space="preserve"> үстелдер өткізуді ұйымдастыру</w:t>
      </w:r>
      <w:r>
        <w:rPr>
          <w:rFonts w:ascii="Times New Roman" w:hAnsi="Times New Roman"/>
          <w:sz w:val="28"/>
          <w:szCs w:val="28"/>
          <w:lang w:val="kk-KZ"/>
        </w:rPr>
        <w:t>ды</w:t>
      </w:r>
      <w:r w:rsidRPr="00DC7BD1">
        <w:rPr>
          <w:rFonts w:ascii="Times New Roman" w:hAnsi="Times New Roman"/>
          <w:sz w:val="28"/>
          <w:szCs w:val="28"/>
          <w:lang w:val="kk-KZ"/>
        </w:rPr>
        <w:t>;</w:t>
      </w:r>
      <w:r w:rsidRPr="001017A4">
        <w:rPr>
          <w:rFonts w:ascii="Times New Roman" w:hAnsi="Times New Roman"/>
          <w:sz w:val="28"/>
          <w:szCs w:val="28"/>
          <w:lang w:val="kk-KZ"/>
        </w:rPr>
        <w:t xml:space="preserve"> </w:t>
      </w:r>
    </w:p>
    <w:p w:rsidR="001017A4" w:rsidRDefault="001017A4" w:rsidP="001017A4">
      <w:pPr>
        <w:pBdr>
          <w:bottom w:val="single" w:sz="4" w:space="30" w:color="FFFFFF"/>
        </w:pBdr>
        <w:ind w:right="-2" w:firstLine="705"/>
        <w:jc w:val="both"/>
        <w:rPr>
          <w:rFonts w:ascii="Times New Roman" w:hAnsi="Times New Roman"/>
          <w:sz w:val="28"/>
          <w:szCs w:val="28"/>
          <w:lang w:val="kk-KZ"/>
        </w:rPr>
      </w:pPr>
      <w:r w:rsidRPr="00DC7BD1">
        <w:rPr>
          <w:rFonts w:ascii="Times New Roman" w:hAnsi="Times New Roman"/>
          <w:sz w:val="28"/>
          <w:szCs w:val="28"/>
          <w:lang w:val="kk-KZ"/>
        </w:rPr>
        <w:t>елорданың салық органдары қызметкерлерінің біліктілік, кәсіпқойлық деңгейін қамтамасыз ету және арттыру бойынша шаралар қабылдау</w:t>
      </w:r>
      <w:r>
        <w:rPr>
          <w:rFonts w:ascii="Times New Roman" w:hAnsi="Times New Roman"/>
          <w:sz w:val="28"/>
          <w:szCs w:val="28"/>
          <w:lang w:val="kk-KZ"/>
        </w:rPr>
        <w:t>ды</w:t>
      </w:r>
      <w:r w:rsidRPr="00DC7BD1">
        <w:rPr>
          <w:rFonts w:ascii="Times New Roman" w:hAnsi="Times New Roman"/>
          <w:sz w:val="28"/>
          <w:szCs w:val="28"/>
          <w:lang w:val="kk-KZ"/>
        </w:rPr>
        <w:t>;</w:t>
      </w:r>
    </w:p>
    <w:p w:rsidR="001017A4" w:rsidRDefault="001017A4" w:rsidP="001017A4">
      <w:pPr>
        <w:pBdr>
          <w:bottom w:val="single" w:sz="4" w:space="30" w:color="FFFFFF"/>
        </w:pBdr>
        <w:ind w:right="-2" w:firstLine="705"/>
        <w:jc w:val="both"/>
        <w:rPr>
          <w:rFonts w:ascii="Times New Roman" w:hAnsi="Times New Roman"/>
          <w:sz w:val="28"/>
          <w:szCs w:val="28"/>
          <w:lang w:val="kk-KZ"/>
        </w:rPr>
      </w:pPr>
      <w:r w:rsidRPr="001017A4">
        <w:rPr>
          <w:rFonts w:ascii="Times New Roman" w:hAnsi="Times New Roman"/>
          <w:sz w:val="28"/>
          <w:szCs w:val="28"/>
          <w:lang w:val="kk-KZ"/>
        </w:rPr>
        <w:t>Департаменттің құрылымдық бөлімшелерінің жұмысында бюрократия мен сөзбұйдаға салу элементтерінің пайда болуын жою</w:t>
      </w:r>
      <w:r>
        <w:rPr>
          <w:rFonts w:ascii="Times New Roman" w:hAnsi="Times New Roman"/>
          <w:sz w:val="28"/>
          <w:szCs w:val="28"/>
          <w:lang w:val="kk-KZ"/>
        </w:rPr>
        <w:t>ды</w:t>
      </w:r>
      <w:r w:rsidRPr="001017A4">
        <w:rPr>
          <w:rFonts w:ascii="Times New Roman" w:hAnsi="Times New Roman"/>
          <w:sz w:val="28"/>
          <w:szCs w:val="28"/>
          <w:lang w:val="kk-KZ"/>
        </w:rPr>
        <w:t>;</w:t>
      </w:r>
    </w:p>
    <w:p w:rsidR="001017A4" w:rsidRDefault="001017A4" w:rsidP="001017A4">
      <w:pPr>
        <w:pBdr>
          <w:bottom w:val="single" w:sz="4" w:space="30" w:color="FFFFFF"/>
        </w:pBdr>
        <w:ind w:right="-2" w:firstLine="705"/>
        <w:jc w:val="both"/>
        <w:rPr>
          <w:rFonts w:ascii="Times New Roman" w:hAnsi="Times New Roman"/>
          <w:sz w:val="28"/>
          <w:szCs w:val="28"/>
          <w:lang w:val="kk-KZ"/>
        </w:rPr>
      </w:pPr>
      <w:r w:rsidRPr="00E22DA9">
        <w:rPr>
          <w:rFonts w:ascii="Times New Roman" w:hAnsi="Times New Roman"/>
          <w:sz w:val="28"/>
          <w:szCs w:val="28"/>
          <w:lang w:val="kk-KZ"/>
        </w:rPr>
        <w:t>қала тұрғындарының, оның ішінде кәсіпкерлердің Қазақстан Республикасының салық заңнамасы бойынша білім деңгейін арттыру мақсатында елорда тұрғындары арасында ауқымды түсіндіру жұмыстарын жүргізуді жалғастыру</w:t>
      </w:r>
      <w:r>
        <w:rPr>
          <w:rFonts w:ascii="Times New Roman" w:hAnsi="Times New Roman"/>
          <w:sz w:val="28"/>
          <w:szCs w:val="28"/>
          <w:lang w:val="kk-KZ"/>
        </w:rPr>
        <w:t>ды</w:t>
      </w:r>
      <w:r w:rsidRPr="00E22DA9">
        <w:rPr>
          <w:rFonts w:ascii="Times New Roman" w:hAnsi="Times New Roman"/>
          <w:sz w:val="28"/>
          <w:szCs w:val="28"/>
          <w:lang w:val="kk-KZ"/>
        </w:rPr>
        <w:t>.</w:t>
      </w:r>
      <w:r>
        <w:rPr>
          <w:rFonts w:ascii="Times New Roman" w:hAnsi="Times New Roman"/>
          <w:sz w:val="28"/>
          <w:szCs w:val="28"/>
          <w:lang w:val="kk-KZ"/>
        </w:rPr>
        <w:t xml:space="preserve"> </w:t>
      </w:r>
    </w:p>
    <w:p w:rsidR="00E72ADD" w:rsidRDefault="00E22DA9" w:rsidP="004540CF">
      <w:pPr>
        <w:pBdr>
          <w:bottom w:val="single" w:sz="4" w:space="30" w:color="FFFFFF"/>
        </w:pBdr>
        <w:ind w:right="-2" w:firstLine="705"/>
        <w:jc w:val="both"/>
        <w:rPr>
          <w:rFonts w:ascii="Times New Roman" w:hAnsi="Times New Roman"/>
          <w:sz w:val="28"/>
          <w:szCs w:val="28"/>
          <w:lang w:val="kk-KZ"/>
        </w:rPr>
      </w:pPr>
      <w:r>
        <w:rPr>
          <w:rFonts w:ascii="Times New Roman" w:hAnsi="Times New Roman"/>
          <w:sz w:val="28"/>
          <w:szCs w:val="28"/>
          <w:lang w:val="kk-KZ"/>
        </w:rPr>
        <w:t xml:space="preserve">3. </w:t>
      </w:r>
      <w:r w:rsidR="00E72ADD">
        <w:rPr>
          <w:rFonts w:ascii="Times New Roman" w:hAnsi="Times New Roman"/>
          <w:sz w:val="28"/>
          <w:szCs w:val="28"/>
          <w:lang w:val="kk-KZ"/>
        </w:rPr>
        <w:t>«Нұр-С</w:t>
      </w:r>
      <w:r w:rsidR="00E72ADD" w:rsidRPr="00E72ADD">
        <w:rPr>
          <w:rFonts w:ascii="Times New Roman" w:hAnsi="Times New Roman"/>
          <w:sz w:val="28"/>
          <w:szCs w:val="28"/>
          <w:lang w:val="kk-KZ"/>
        </w:rPr>
        <w:t xml:space="preserve">ұлтан қаласының сәулет, қала құрылысы </w:t>
      </w:r>
      <w:r w:rsidR="00E72ADD">
        <w:rPr>
          <w:rFonts w:ascii="Times New Roman" w:hAnsi="Times New Roman"/>
          <w:sz w:val="28"/>
          <w:szCs w:val="28"/>
          <w:lang w:val="kk-KZ"/>
        </w:rPr>
        <w:t>және жер қатынастары басқармасы</w:t>
      </w:r>
      <w:r w:rsidR="00184C1D">
        <w:rPr>
          <w:rFonts w:ascii="Times New Roman" w:hAnsi="Times New Roman"/>
          <w:sz w:val="28"/>
          <w:szCs w:val="28"/>
          <w:lang w:val="kk-KZ"/>
        </w:rPr>
        <w:t>»</w:t>
      </w:r>
      <w:r w:rsidR="00E72ADD">
        <w:rPr>
          <w:rFonts w:ascii="Times New Roman" w:hAnsi="Times New Roman"/>
          <w:sz w:val="28"/>
          <w:szCs w:val="28"/>
          <w:lang w:val="kk-KZ"/>
        </w:rPr>
        <w:t xml:space="preserve"> ММ-не </w:t>
      </w:r>
      <w:r w:rsidR="004540CF">
        <w:rPr>
          <w:rFonts w:ascii="Times New Roman" w:hAnsi="Times New Roman"/>
          <w:sz w:val="28"/>
          <w:szCs w:val="28"/>
          <w:lang w:val="kk-KZ"/>
        </w:rPr>
        <w:t xml:space="preserve">ауыл шаруашылық мақсатындағы жер телімін меншік иелерінің </w:t>
      </w:r>
      <w:r w:rsidR="00E72ADD" w:rsidRPr="00E72ADD">
        <w:rPr>
          <w:rFonts w:ascii="Times New Roman" w:hAnsi="Times New Roman"/>
          <w:sz w:val="28"/>
          <w:szCs w:val="28"/>
          <w:lang w:val="kk-KZ"/>
        </w:rPr>
        <w:t>нысаналы мақсаты бойынша пайдалануына мониторинг жүргізу</w:t>
      </w:r>
      <w:r w:rsidR="004540CF">
        <w:rPr>
          <w:rFonts w:ascii="Times New Roman" w:hAnsi="Times New Roman"/>
          <w:sz w:val="28"/>
          <w:szCs w:val="28"/>
          <w:lang w:val="kk-KZ"/>
        </w:rPr>
        <w:t>ді</w:t>
      </w:r>
      <w:r w:rsidR="00E72ADD" w:rsidRPr="00E72ADD">
        <w:rPr>
          <w:rFonts w:ascii="Times New Roman" w:hAnsi="Times New Roman"/>
          <w:sz w:val="28"/>
          <w:szCs w:val="28"/>
          <w:lang w:val="kk-KZ"/>
        </w:rPr>
        <w:t xml:space="preserve"> және мониторин</w:t>
      </w:r>
      <w:r w:rsidR="004540CF">
        <w:rPr>
          <w:rFonts w:ascii="Times New Roman" w:hAnsi="Times New Roman"/>
          <w:sz w:val="28"/>
          <w:szCs w:val="28"/>
          <w:lang w:val="kk-KZ"/>
        </w:rPr>
        <w:t>г нәтижелері бойынша ақпаратты «Нұр-С</w:t>
      </w:r>
      <w:r w:rsidR="00E72ADD" w:rsidRPr="00E72ADD">
        <w:rPr>
          <w:rFonts w:ascii="Times New Roman" w:hAnsi="Times New Roman"/>
          <w:sz w:val="28"/>
          <w:szCs w:val="28"/>
          <w:lang w:val="kk-KZ"/>
        </w:rPr>
        <w:t>ұлтан қаласы бойынша Ме</w:t>
      </w:r>
      <w:r w:rsidR="004540CF">
        <w:rPr>
          <w:rFonts w:ascii="Times New Roman" w:hAnsi="Times New Roman"/>
          <w:sz w:val="28"/>
          <w:szCs w:val="28"/>
          <w:lang w:val="kk-KZ"/>
        </w:rPr>
        <w:t>млекеттік кірістер департаменті» РММ</w:t>
      </w:r>
      <w:r w:rsidR="00E72ADD" w:rsidRPr="00E72ADD">
        <w:rPr>
          <w:rFonts w:ascii="Times New Roman" w:hAnsi="Times New Roman"/>
          <w:sz w:val="28"/>
          <w:szCs w:val="28"/>
          <w:lang w:val="kk-KZ"/>
        </w:rPr>
        <w:t xml:space="preserve"> және қалалық мәслихатқа </w:t>
      </w:r>
      <w:r w:rsidR="004540CF">
        <w:rPr>
          <w:rFonts w:ascii="Times New Roman" w:hAnsi="Times New Roman"/>
          <w:sz w:val="28"/>
          <w:szCs w:val="28"/>
          <w:lang w:val="kk-KZ"/>
        </w:rPr>
        <w:t>беру</w:t>
      </w:r>
      <w:r w:rsidR="00E72ADD" w:rsidRPr="00E72ADD">
        <w:rPr>
          <w:rFonts w:ascii="Times New Roman" w:hAnsi="Times New Roman"/>
          <w:sz w:val="28"/>
          <w:szCs w:val="28"/>
          <w:lang w:val="kk-KZ"/>
        </w:rPr>
        <w:t xml:space="preserve"> ұсынылсын.</w:t>
      </w:r>
    </w:p>
    <w:p w:rsidR="00E72ADD" w:rsidRDefault="004540CF" w:rsidP="00E22DA9">
      <w:pPr>
        <w:pBdr>
          <w:bottom w:val="single" w:sz="4" w:space="30" w:color="FFFFFF"/>
        </w:pBdr>
        <w:ind w:right="-2" w:firstLine="705"/>
        <w:jc w:val="both"/>
        <w:rPr>
          <w:rFonts w:ascii="Times New Roman" w:hAnsi="Times New Roman"/>
          <w:sz w:val="28"/>
          <w:szCs w:val="28"/>
          <w:lang w:val="kk-KZ"/>
        </w:rPr>
      </w:pPr>
      <w:r w:rsidRPr="001A29D5">
        <w:rPr>
          <w:rFonts w:ascii="Times New Roman" w:hAnsi="Times New Roman"/>
          <w:sz w:val="28"/>
          <w:szCs w:val="28"/>
          <w:lang w:val="kk-KZ"/>
        </w:rPr>
        <w:t xml:space="preserve">4. </w:t>
      </w:r>
      <w:r w:rsidRPr="00E22DA9">
        <w:rPr>
          <w:rFonts w:ascii="Times New Roman" w:hAnsi="Times New Roman"/>
          <w:sz w:val="28"/>
          <w:szCs w:val="28"/>
          <w:lang w:val="kk-KZ"/>
        </w:rPr>
        <w:t>«Нұр-Сұлтан қаласының Көлік және жол-</w:t>
      </w:r>
      <w:r>
        <w:rPr>
          <w:rFonts w:ascii="Times New Roman" w:hAnsi="Times New Roman"/>
          <w:sz w:val="28"/>
          <w:szCs w:val="28"/>
          <w:lang w:val="kk-KZ"/>
        </w:rPr>
        <w:t xml:space="preserve">көлік инфрақұрылымын дамыту басқармасы» ММ-не </w:t>
      </w:r>
      <w:r w:rsidR="00E72ADD">
        <w:rPr>
          <w:rFonts w:ascii="Times New Roman" w:hAnsi="Times New Roman"/>
          <w:sz w:val="28"/>
          <w:szCs w:val="28"/>
          <w:lang w:val="kk-KZ"/>
        </w:rPr>
        <w:t>«</w:t>
      </w:r>
      <w:r w:rsidR="00E72ADD" w:rsidRPr="00DC7BD1">
        <w:rPr>
          <w:rFonts w:ascii="Times New Roman" w:hAnsi="Times New Roman"/>
          <w:sz w:val="28"/>
          <w:szCs w:val="28"/>
          <w:lang w:val="kk-KZ"/>
        </w:rPr>
        <w:t>Астана қаласының ақылы тұрақ кеңістіг</w:t>
      </w:r>
      <w:r w:rsidR="00E72ADD">
        <w:rPr>
          <w:rFonts w:ascii="Times New Roman" w:hAnsi="Times New Roman"/>
          <w:sz w:val="28"/>
          <w:szCs w:val="28"/>
          <w:lang w:val="kk-KZ"/>
        </w:rPr>
        <w:t>ін құру, пайдалану және басқару»</w:t>
      </w:r>
      <w:r w:rsidR="00E72ADD" w:rsidRPr="00DC7BD1">
        <w:rPr>
          <w:rFonts w:ascii="Times New Roman" w:hAnsi="Times New Roman"/>
          <w:sz w:val="28"/>
          <w:szCs w:val="28"/>
          <w:lang w:val="kk-KZ"/>
        </w:rPr>
        <w:t xml:space="preserve"> мемлекеттік-жеке меншік әріптестік жобасын іске асыратын</w:t>
      </w:r>
      <w:r w:rsidR="00E72ADD">
        <w:rPr>
          <w:rFonts w:ascii="Times New Roman" w:hAnsi="Times New Roman"/>
          <w:sz w:val="28"/>
          <w:szCs w:val="28"/>
          <w:lang w:val="kk-KZ"/>
        </w:rPr>
        <w:t xml:space="preserve"> </w:t>
      </w:r>
      <w:r w:rsidR="00591122">
        <w:rPr>
          <w:rFonts w:ascii="Times New Roman" w:hAnsi="Times New Roman"/>
          <w:sz w:val="28"/>
          <w:szCs w:val="28"/>
          <w:lang w:val="kk-KZ"/>
        </w:rPr>
        <w:t>кәсіпорындардың атауы, БСН (жеке меншік серіктестіктердің)</w:t>
      </w:r>
      <w:r w:rsidR="00E72ADD">
        <w:rPr>
          <w:rFonts w:ascii="Times New Roman" w:hAnsi="Times New Roman"/>
          <w:sz w:val="28"/>
          <w:szCs w:val="28"/>
          <w:lang w:val="kk-KZ"/>
        </w:rPr>
        <w:t xml:space="preserve"> «Нұр-Сұлтан қаласы бойынша мемлекеттік кірістер департаменті» РММ беруді ұсыну.</w:t>
      </w:r>
    </w:p>
    <w:p w:rsidR="00DC7BD1" w:rsidRDefault="004540CF" w:rsidP="002A24B1">
      <w:pPr>
        <w:pBdr>
          <w:bottom w:val="single" w:sz="4" w:space="30" w:color="FFFFFF"/>
        </w:pBdr>
        <w:ind w:right="-2" w:firstLine="705"/>
        <w:jc w:val="both"/>
        <w:rPr>
          <w:rFonts w:ascii="Times New Roman" w:hAnsi="Times New Roman"/>
          <w:sz w:val="28"/>
          <w:szCs w:val="28"/>
          <w:lang w:val="kk-KZ"/>
        </w:rPr>
      </w:pPr>
      <w:r>
        <w:rPr>
          <w:rFonts w:ascii="Times New Roman" w:hAnsi="Times New Roman"/>
          <w:sz w:val="28"/>
          <w:szCs w:val="28"/>
          <w:lang w:val="kk-KZ"/>
        </w:rPr>
        <w:t>5</w:t>
      </w:r>
      <w:r w:rsidR="00E72ADD">
        <w:rPr>
          <w:rFonts w:ascii="Times New Roman" w:hAnsi="Times New Roman"/>
          <w:sz w:val="28"/>
          <w:szCs w:val="28"/>
          <w:lang w:val="kk-KZ"/>
        </w:rPr>
        <w:t xml:space="preserve">. </w:t>
      </w:r>
      <w:r w:rsidR="001A29D5" w:rsidRPr="001A29D5">
        <w:rPr>
          <w:rFonts w:ascii="Times New Roman" w:hAnsi="Times New Roman"/>
          <w:sz w:val="28"/>
          <w:szCs w:val="28"/>
          <w:lang w:val="kk-KZ"/>
        </w:rPr>
        <w:t>Осы қаулының орындалуын бақылау бюджет, экономика, өнеркәсіп және кәсіпкерлік мәселел</w:t>
      </w:r>
      <w:r w:rsidR="001A29D5">
        <w:rPr>
          <w:rFonts w:ascii="Times New Roman" w:hAnsi="Times New Roman"/>
          <w:sz w:val="28"/>
          <w:szCs w:val="28"/>
          <w:lang w:val="kk-KZ"/>
        </w:rPr>
        <w:t>ері жөніндегі тұрақты комиссиясына</w:t>
      </w:r>
      <w:r w:rsidR="001A29D5" w:rsidRPr="001A29D5">
        <w:rPr>
          <w:rFonts w:ascii="Times New Roman" w:hAnsi="Times New Roman"/>
          <w:sz w:val="28"/>
          <w:szCs w:val="28"/>
          <w:lang w:val="kk-KZ"/>
        </w:rPr>
        <w:t xml:space="preserve"> жүктелсін.</w:t>
      </w:r>
    </w:p>
    <w:p w:rsidR="002A24B1" w:rsidRPr="00E72ADD" w:rsidRDefault="002A24B1" w:rsidP="002A24B1">
      <w:pPr>
        <w:pBdr>
          <w:bottom w:val="single" w:sz="4" w:space="30" w:color="FFFFFF"/>
        </w:pBdr>
        <w:ind w:right="-2" w:firstLine="705"/>
        <w:jc w:val="both"/>
        <w:rPr>
          <w:rFonts w:ascii="Times New Roman" w:hAnsi="Times New Roman"/>
          <w:sz w:val="28"/>
          <w:szCs w:val="28"/>
          <w:lang w:val="kk-KZ"/>
        </w:rPr>
      </w:pPr>
    </w:p>
    <w:p w:rsidR="002A24B1" w:rsidRPr="004540CF" w:rsidRDefault="002A24B1" w:rsidP="002A24B1">
      <w:pPr>
        <w:pBdr>
          <w:bottom w:val="single" w:sz="4" w:space="30" w:color="FFFFFF"/>
        </w:pBdr>
        <w:ind w:right="-2" w:firstLine="705"/>
        <w:jc w:val="both"/>
        <w:rPr>
          <w:rFonts w:ascii="Times New Roman" w:eastAsia="Times New Roman" w:hAnsi="Times New Roman"/>
          <w:sz w:val="28"/>
          <w:szCs w:val="28"/>
          <w:lang w:val="kk-KZ" w:eastAsia="ru-RU"/>
        </w:rPr>
      </w:pPr>
    </w:p>
    <w:p w:rsidR="001A29D5" w:rsidRPr="004540CF" w:rsidRDefault="001A29D5" w:rsidP="001A29D5">
      <w:pPr>
        <w:pBdr>
          <w:bottom w:val="single" w:sz="4" w:space="30" w:color="FFFFFF"/>
        </w:pBdr>
        <w:ind w:right="-2" w:firstLine="705"/>
        <w:jc w:val="both"/>
        <w:rPr>
          <w:rFonts w:ascii="Times New Roman" w:hAnsi="Times New Roman"/>
          <w:b/>
          <w:sz w:val="28"/>
          <w:szCs w:val="28"/>
          <w:lang w:val="kk-KZ"/>
        </w:rPr>
      </w:pPr>
      <w:r w:rsidRPr="004540CF">
        <w:rPr>
          <w:rFonts w:ascii="Times New Roman" w:hAnsi="Times New Roman"/>
          <w:b/>
          <w:sz w:val="28"/>
          <w:szCs w:val="28"/>
          <w:lang w:val="kk-KZ"/>
        </w:rPr>
        <w:t xml:space="preserve">Нұр-Сұлтан қаласы мәслихатының </w:t>
      </w:r>
    </w:p>
    <w:p w:rsidR="001A29D5" w:rsidRPr="004540CF" w:rsidRDefault="001A29D5" w:rsidP="001A29D5">
      <w:pPr>
        <w:pBdr>
          <w:bottom w:val="single" w:sz="4" w:space="30" w:color="FFFFFF"/>
        </w:pBdr>
        <w:ind w:right="-2" w:firstLine="705"/>
        <w:jc w:val="both"/>
        <w:rPr>
          <w:rFonts w:ascii="Times New Roman" w:hAnsi="Times New Roman"/>
          <w:b/>
          <w:sz w:val="28"/>
          <w:szCs w:val="28"/>
          <w:lang w:val="kk-KZ"/>
        </w:rPr>
      </w:pPr>
      <w:r w:rsidRPr="004540CF">
        <w:rPr>
          <w:rFonts w:ascii="Times New Roman" w:hAnsi="Times New Roman"/>
          <w:b/>
          <w:sz w:val="28"/>
          <w:szCs w:val="28"/>
          <w:lang w:val="kk-KZ"/>
        </w:rPr>
        <w:t xml:space="preserve">бюджет, экономика, өнеркәсіп және </w:t>
      </w:r>
    </w:p>
    <w:p w:rsidR="001A29D5" w:rsidRPr="004540CF" w:rsidRDefault="001A29D5" w:rsidP="001A29D5">
      <w:pPr>
        <w:pBdr>
          <w:bottom w:val="single" w:sz="4" w:space="30" w:color="FFFFFF"/>
        </w:pBdr>
        <w:ind w:right="-2" w:firstLine="705"/>
        <w:jc w:val="both"/>
        <w:rPr>
          <w:rFonts w:ascii="Times New Roman" w:hAnsi="Times New Roman"/>
          <w:b/>
          <w:sz w:val="28"/>
          <w:szCs w:val="28"/>
          <w:lang w:val="kk-KZ"/>
        </w:rPr>
      </w:pPr>
      <w:r w:rsidRPr="004540CF">
        <w:rPr>
          <w:rFonts w:ascii="Times New Roman" w:hAnsi="Times New Roman"/>
          <w:b/>
          <w:sz w:val="28"/>
          <w:szCs w:val="28"/>
          <w:lang w:val="kk-KZ"/>
        </w:rPr>
        <w:t xml:space="preserve">кәсіпкерлік мәселелері жөніндегі </w:t>
      </w:r>
    </w:p>
    <w:p w:rsidR="001A29D5" w:rsidRPr="004540CF" w:rsidRDefault="001A29D5" w:rsidP="001A29D5">
      <w:pPr>
        <w:pBdr>
          <w:bottom w:val="single" w:sz="4" w:space="30" w:color="FFFFFF"/>
        </w:pBdr>
        <w:ind w:right="-2" w:firstLine="705"/>
        <w:jc w:val="both"/>
        <w:rPr>
          <w:rFonts w:ascii="Times New Roman" w:hAnsi="Times New Roman"/>
          <w:b/>
          <w:sz w:val="28"/>
          <w:szCs w:val="28"/>
          <w:lang w:val="kk-KZ"/>
        </w:rPr>
      </w:pPr>
      <w:r w:rsidRPr="004540CF">
        <w:rPr>
          <w:rFonts w:ascii="Times New Roman" w:hAnsi="Times New Roman"/>
          <w:b/>
          <w:sz w:val="28"/>
          <w:szCs w:val="28"/>
          <w:lang w:val="kk-KZ"/>
        </w:rPr>
        <w:t xml:space="preserve">тұрақты комиссиясының </w:t>
      </w:r>
    </w:p>
    <w:p w:rsidR="00CD1F9E" w:rsidRPr="00424810" w:rsidRDefault="001A29D5" w:rsidP="00424810">
      <w:pPr>
        <w:pBdr>
          <w:bottom w:val="single" w:sz="4" w:space="30" w:color="FFFFFF"/>
        </w:pBdr>
        <w:ind w:right="-2" w:firstLine="705"/>
        <w:jc w:val="both"/>
        <w:rPr>
          <w:rFonts w:ascii="Times New Roman" w:hAnsi="Times New Roman"/>
          <w:b/>
          <w:sz w:val="28"/>
          <w:szCs w:val="28"/>
          <w:lang w:val="kk-KZ"/>
        </w:rPr>
      </w:pPr>
      <w:r w:rsidRPr="004540CF">
        <w:rPr>
          <w:rFonts w:ascii="Times New Roman" w:hAnsi="Times New Roman"/>
          <w:b/>
          <w:sz w:val="28"/>
          <w:szCs w:val="28"/>
          <w:lang w:val="kk-KZ"/>
        </w:rPr>
        <w:t>төрағасы                                                                                      М. Шекенов</w:t>
      </w:r>
    </w:p>
    <w:sectPr w:rsidR="00CD1F9E" w:rsidRPr="00424810" w:rsidSect="008F66E4">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468" w:rsidRDefault="00002468" w:rsidP="00F017F8">
      <w:r>
        <w:separator/>
      </w:r>
    </w:p>
  </w:endnote>
  <w:endnote w:type="continuationSeparator" w:id="0">
    <w:p w:rsidR="00002468" w:rsidRDefault="00002468" w:rsidP="00F01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468" w:rsidRDefault="00002468" w:rsidP="00F017F8">
      <w:r>
        <w:separator/>
      </w:r>
    </w:p>
  </w:footnote>
  <w:footnote w:type="continuationSeparator" w:id="0">
    <w:p w:rsidR="00002468" w:rsidRDefault="00002468" w:rsidP="00F017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7E6" w:rsidRDefault="00864B8E">
    <w:pPr>
      <w:pStyle w:val="af3"/>
      <w:jc w:val="center"/>
    </w:pPr>
    <w:r>
      <w:fldChar w:fldCharType="begin"/>
    </w:r>
    <w:r>
      <w:instrText>PAGE   \* MERGEFORMAT</w:instrText>
    </w:r>
    <w:r>
      <w:fldChar w:fldCharType="separate"/>
    </w:r>
    <w:r w:rsidR="00B05791">
      <w:rPr>
        <w:noProof/>
      </w:rPr>
      <w:t>4</w:t>
    </w:r>
    <w:r>
      <w:rPr>
        <w:noProof/>
      </w:rPr>
      <w:fldChar w:fldCharType="end"/>
    </w:r>
  </w:p>
  <w:p w:rsidR="006F17E6" w:rsidRDefault="006F17E6">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0194"/>
    <w:multiLevelType w:val="hybridMultilevel"/>
    <w:tmpl w:val="B6D6D652"/>
    <w:lvl w:ilvl="0" w:tplc="3A6EFA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D785BD0"/>
    <w:multiLevelType w:val="hybridMultilevel"/>
    <w:tmpl w:val="0F1E4014"/>
    <w:lvl w:ilvl="0" w:tplc="CC5EAC62">
      <w:start w:val="1"/>
      <w:numFmt w:val="decimal"/>
      <w:lvlText w:val="%1."/>
      <w:lvlJc w:val="left"/>
      <w:pPr>
        <w:ind w:left="1069" w:hanging="360"/>
      </w:pPr>
      <w:rPr>
        <w:rFonts w:ascii="Times New Roman" w:eastAsia="Calibri" w:hAnsi="Times New Roman" w:cs="Times New Roman"/>
        <w:b w:val="0"/>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F0853FC"/>
    <w:multiLevelType w:val="hybridMultilevel"/>
    <w:tmpl w:val="3274FCD4"/>
    <w:lvl w:ilvl="0" w:tplc="806C32E6">
      <w:start w:val="1"/>
      <w:numFmt w:val="decimal"/>
      <w:lvlText w:val="%1."/>
      <w:lvlJc w:val="left"/>
      <w:pPr>
        <w:ind w:left="120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3">
    <w:nsid w:val="13E61EAE"/>
    <w:multiLevelType w:val="hybridMultilevel"/>
    <w:tmpl w:val="BA583C0A"/>
    <w:lvl w:ilvl="0" w:tplc="AAFE6A38">
      <w:start w:val="1"/>
      <w:numFmt w:val="decimal"/>
      <w:lvlText w:val="%1."/>
      <w:lvlJc w:val="left"/>
      <w:pPr>
        <w:ind w:left="1070" w:hanging="360"/>
      </w:pPr>
      <w:rPr>
        <w:rFonts w:ascii="Arial" w:eastAsia="Times New Roman" w:hAnsi="Arial" w:cs="Arial" w:hint="default"/>
        <w:b/>
        <w:color w:val="auto"/>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Courier New" w:hint="default"/>
      </w:rPr>
    </w:lvl>
    <w:lvl w:ilvl="8" w:tplc="04190005">
      <w:start w:val="1"/>
      <w:numFmt w:val="bullet"/>
      <w:lvlText w:val=""/>
      <w:lvlJc w:val="left"/>
      <w:pPr>
        <w:ind w:left="6830" w:hanging="360"/>
      </w:pPr>
      <w:rPr>
        <w:rFonts w:ascii="Wingdings" w:hAnsi="Wingdings" w:hint="default"/>
      </w:rPr>
    </w:lvl>
  </w:abstractNum>
  <w:abstractNum w:abstractNumId="4">
    <w:nsid w:val="26BA76AA"/>
    <w:multiLevelType w:val="hybridMultilevel"/>
    <w:tmpl w:val="B2AAB7DA"/>
    <w:lvl w:ilvl="0" w:tplc="0F36FA2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2CD36293"/>
    <w:multiLevelType w:val="hybridMultilevel"/>
    <w:tmpl w:val="D39A6EB8"/>
    <w:lvl w:ilvl="0" w:tplc="1F84771E">
      <w:start w:val="1"/>
      <w:numFmt w:val="upperRoman"/>
      <w:lvlText w:val="%1."/>
      <w:lvlJc w:val="left"/>
      <w:pPr>
        <w:ind w:left="720" w:hanging="720"/>
      </w:pPr>
      <w:rPr>
        <w:rFonts w:hint="default"/>
        <w:b/>
        <w:lang w:val="kk-KZ"/>
      </w:rPr>
    </w:lvl>
    <w:lvl w:ilvl="1" w:tplc="04190019" w:tentative="1">
      <w:start w:val="1"/>
      <w:numFmt w:val="lowerLetter"/>
      <w:lvlText w:val="%2."/>
      <w:lvlJc w:val="left"/>
      <w:pPr>
        <w:ind w:left="1362" w:hanging="360"/>
      </w:pPr>
    </w:lvl>
    <w:lvl w:ilvl="2" w:tplc="0419001B" w:tentative="1">
      <w:start w:val="1"/>
      <w:numFmt w:val="lowerRoman"/>
      <w:lvlText w:val="%3."/>
      <w:lvlJc w:val="right"/>
      <w:pPr>
        <w:ind w:left="2082" w:hanging="180"/>
      </w:pPr>
    </w:lvl>
    <w:lvl w:ilvl="3" w:tplc="0419000F" w:tentative="1">
      <w:start w:val="1"/>
      <w:numFmt w:val="decimal"/>
      <w:lvlText w:val="%4."/>
      <w:lvlJc w:val="left"/>
      <w:pPr>
        <w:ind w:left="2802" w:hanging="360"/>
      </w:pPr>
    </w:lvl>
    <w:lvl w:ilvl="4" w:tplc="04190019" w:tentative="1">
      <w:start w:val="1"/>
      <w:numFmt w:val="lowerLetter"/>
      <w:lvlText w:val="%5."/>
      <w:lvlJc w:val="left"/>
      <w:pPr>
        <w:ind w:left="3522" w:hanging="360"/>
      </w:pPr>
    </w:lvl>
    <w:lvl w:ilvl="5" w:tplc="0419001B" w:tentative="1">
      <w:start w:val="1"/>
      <w:numFmt w:val="lowerRoman"/>
      <w:lvlText w:val="%6."/>
      <w:lvlJc w:val="right"/>
      <w:pPr>
        <w:ind w:left="4242" w:hanging="180"/>
      </w:pPr>
    </w:lvl>
    <w:lvl w:ilvl="6" w:tplc="0419000F" w:tentative="1">
      <w:start w:val="1"/>
      <w:numFmt w:val="decimal"/>
      <w:lvlText w:val="%7."/>
      <w:lvlJc w:val="left"/>
      <w:pPr>
        <w:ind w:left="4962" w:hanging="360"/>
      </w:pPr>
    </w:lvl>
    <w:lvl w:ilvl="7" w:tplc="04190019" w:tentative="1">
      <w:start w:val="1"/>
      <w:numFmt w:val="lowerLetter"/>
      <w:lvlText w:val="%8."/>
      <w:lvlJc w:val="left"/>
      <w:pPr>
        <w:ind w:left="5682" w:hanging="360"/>
      </w:pPr>
    </w:lvl>
    <w:lvl w:ilvl="8" w:tplc="0419001B" w:tentative="1">
      <w:start w:val="1"/>
      <w:numFmt w:val="lowerRoman"/>
      <w:lvlText w:val="%9."/>
      <w:lvlJc w:val="right"/>
      <w:pPr>
        <w:ind w:left="6402" w:hanging="180"/>
      </w:pPr>
    </w:lvl>
  </w:abstractNum>
  <w:abstractNum w:abstractNumId="6">
    <w:nsid w:val="2E7E4212"/>
    <w:multiLevelType w:val="hybridMultilevel"/>
    <w:tmpl w:val="A72A9E86"/>
    <w:lvl w:ilvl="0" w:tplc="E85E1248">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7">
    <w:nsid w:val="323A17C2"/>
    <w:multiLevelType w:val="hybridMultilevel"/>
    <w:tmpl w:val="8EC4A06C"/>
    <w:lvl w:ilvl="0" w:tplc="05084794">
      <w:numFmt w:val="bullet"/>
      <w:lvlText w:val="-"/>
      <w:lvlJc w:val="left"/>
      <w:pPr>
        <w:ind w:left="502"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3663343A"/>
    <w:multiLevelType w:val="hybridMultilevel"/>
    <w:tmpl w:val="8EACCB1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32B0B90"/>
    <w:multiLevelType w:val="hybridMultilevel"/>
    <w:tmpl w:val="F786728A"/>
    <w:lvl w:ilvl="0" w:tplc="618803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E2F6E10"/>
    <w:multiLevelType w:val="hybridMultilevel"/>
    <w:tmpl w:val="8F4CED36"/>
    <w:lvl w:ilvl="0" w:tplc="29422C1C">
      <w:start w:val="1"/>
      <w:numFmt w:val="decimal"/>
      <w:lvlText w:val="%1."/>
      <w:lvlJc w:val="left"/>
      <w:pPr>
        <w:ind w:left="1080" w:hanging="405"/>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11">
    <w:nsid w:val="610C4D7C"/>
    <w:multiLevelType w:val="hybridMultilevel"/>
    <w:tmpl w:val="C914A5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DAD4C03"/>
    <w:multiLevelType w:val="hybridMultilevel"/>
    <w:tmpl w:val="3F087FF8"/>
    <w:lvl w:ilvl="0" w:tplc="C688F360">
      <w:start w:val="1"/>
      <w:numFmt w:val="decimal"/>
      <w:lvlText w:val="%1."/>
      <w:lvlJc w:val="left"/>
      <w:pPr>
        <w:ind w:left="1068" w:hanging="360"/>
      </w:pPr>
      <w:rPr>
        <w:rFonts w:cs="Times New Roman" w:hint="default"/>
        <w:b w:val="0"/>
        <w:color w:val="auto"/>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712D0ABA"/>
    <w:multiLevelType w:val="hybridMultilevel"/>
    <w:tmpl w:val="EE3AC4A0"/>
    <w:lvl w:ilvl="0" w:tplc="C86A1348">
      <w:start w:val="2"/>
      <w:numFmt w:val="bullet"/>
      <w:lvlText w:val="-"/>
      <w:lvlJc w:val="left"/>
      <w:pPr>
        <w:ind w:left="1211" w:hanging="360"/>
      </w:pPr>
      <w:rPr>
        <w:rFonts w:ascii="Times New Roman" w:eastAsia="Times New Roman" w:hAnsi="Times New Roman"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nsid w:val="71F34040"/>
    <w:multiLevelType w:val="hybridMultilevel"/>
    <w:tmpl w:val="EC0E9164"/>
    <w:lvl w:ilvl="0" w:tplc="52FC14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72C70F4E"/>
    <w:multiLevelType w:val="hybridMultilevel"/>
    <w:tmpl w:val="99B42104"/>
    <w:lvl w:ilvl="0" w:tplc="21287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6"/>
  </w:num>
  <w:num w:numId="3">
    <w:abstractNumId w:val="10"/>
  </w:num>
  <w:num w:numId="4">
    <w:abstractNumId w:val="12"/>
  </w:num>
  <w:num w:numId="5">
    <w:abstractNumId w:val="1"/>
  </w:num>
  <w:num w:numId="6">
    <w:abstractNumId w:val="8"/>
  </w:num>
  <w:num w:numId="7">
    <w:abstractNumId w:val="11"/>
  </w:num>
  <w:num w:numId="8">
    <w:abstractNumId w:val="13"/>
  </w:num>
  <w:num w:numId="9">
    <w:abstractNumId w:val="0"/>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5"/>
  </w:num>
  <w:num w:numId="12">
    <w:abstractNumId w:val="15"/>
  </w:num>
  <w:num w:numId="13">
    <w:abstractNumId w:val="9"/>
  </w:num>
  <w:num w:numId="14">
    <w:abstractNumId w:val="4"/>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876"/>
    <w:rsid w:val="0000245F"/>
    <w:rsid w:val="00002468"/>
    <w:rsid w:val="000069F2"/>
    <w:rsid w:val="00007E05"/>
    <w:rsid w:val="0002206A"/>
    <w:rsid w:val="00024019"/>
    <w:rsid w:val="00031BDE"/>
    <w:rsid w:val="00031D3A"/>
    <w:rsid w:val="00031F35"/>
    <w:rsid w:val="0003626D"/>
    <w:rsid w:val="0006144F"/>
    <w:rsid w:val="000622F0"/>
    <w:rsid w:val="00076DA4"/>
    <w:rsid w:val="00091509"/>
    <w:rsid w:val="00093E85"/>
    <w:rsid w:val="0009550B"/>
    <w:rsid w:val="00097FE8"/>
    <w:rsid w:val="000A6A70"/>
    <w:rsid w:val="000B5325"/>
    <w:rsid w:val="000C1867"/>
    <w:rsid w:val="000C597B"/>
    <w:rsid w:val="000D25F0"/>
    <w:rsid w:val="000D70EE"/>
    <w:rsid w:val="000E2820"/>
    <w:rsid w:val="000E32E0"/>
    <w:rsid w:val="000E7668"/>
    <w:rsid w:val="000F2C50"/>
    <w:rsid w:val="000F58FA"/>
    <w:rsid w:val="000F5EBC"/>
    <w:rsid w:val="000F7501"/>
    <w:rsid w:val="001017A4"/>
    <w:rsid w:val="00103025"/>
    <w:rsid w:val="00113D2F"/>
    <w:rsid w:val="0012002D"/>
    <w:rsid w:val="00125FE3"/>
    <w:rsid w:val="001307C7"/>
    <w:rsid w:val="00154096"/>
    <w:rsid w:val="00157209"/>
    <w:rsid w:val="0016062E"/>
    <w:rsid w:val="00175026"/>
    <w:rsid w:val="00180C39"/>
    <w:rsid w:val="001821BE"/>
    <w:rsid w:val="00184C1D"/>
    <w:rsid w:val="00185DFF"/>
    <w:rsid w:val="00190EA8"/>
    <w:rsid w:val="00193A43"/>
    <w:rsid w:val="00194B25"/>
    <w:rsid w:val="001A29D5"/>
    <w:rsid w:val="001A4C37"/>
    <w:rsid w:val="001B2E62"/>
    <w:rsid w:val="001B47F2"/>
    <w:rsid w:val="001B7895"/>
    <w:rsid w:val="001C1F78"/>
    <w:rsid w:val="001C2F68"/>
    <w:rsid w:val="001D6935"/>
    <w:rsid w:val="001D6B1D"/>
    <w:rsid w:val="001E0E3D"/>
    <w:rsid w:val="001E2766"/>
    <w:rsid w:val="001E6EC8"/>
    <w:rsid w:val="001E7B4F"/>
    <w:rsid w:val="001F3A0E"/>
    <w:rsid w:val="00206955"/>
    <w:rsid w:val="00213A32"/>
    <w:rsid w:val="00215D98"/>
    <w:rsid w:val="00221BA7"/>
    <w:rsid w:val="00223AFA"/>
    <w:rsid w:val="00233F6E"/>
    <w:rsid w:val="0024226E"/>
    <w:rsid w:val="00250368"/>
    <w:rsid w:val="00251486"/>
    <w:rsid w:val="0026105E"/>
    <w:rsid w:val="00271091"/>
    <w:rsid w:val="00283BA2"/>
    <w:rsid w:val="00290D29"/>
    <w:rsid w:val="0029222C"/>
    <w:rsid w:val="00294BBD"/>
    <w:rsid w:val="00296C53"/>
    <w:rsid w:val="002A24B1"/>
    <w:rsid w:val="002A6335"/>
    <w:rsid w:val="002B30BB"/>
    <w:rsid w:val="002B4B86"/>
    <w:rsid w:val="002B589F"/>
    <w:rsid w:val="002C0578"/>
    <w:rsid w:val="002C1030"/>
    <w:rsid w:val="002C4E6D"/>
    <w:rsid w:val="002C6FFA"/>
    <w:rsid w:val="002D7693"/>
    <w:rsid w:val="002D77ED"/>
    <w:rsid w:val="002F22FD"/>
    <w:rsid w:val="003005E0"/>
    <w:rsid w:val="00300F92"/>
    <w:rsid w:val="00316F4D"/>
    <w:rsid w:val="0031731A"/>
    <w:rsid w:val="00317506"/>
    <w:rsid w:val="003258C4"/>
    <w:rsid w:val="00325B18"/>
    <w:rsid w:val="003275FF"/>
    <w:rsid w:val="00327D15"/>
    <w:rsid w:val="0033340E"/>
    <w:rsid w:val="00334D41"/>
    <w:rsid w:val="00336495"/>
    <w:rsid w:val="00336861"/>
    <w:rsid w:val="0034011A"/>
    <w:rsid w:val="00343855"/>
    <w:rsid w:val="00347AFF"/>
    <w:rsid w:val="003762F3"/>
    <w:rsid w:val="003777A7"/>
    <w:rsid w:val="00383FE6"/>
    <w:rsid w:val="00392474"/>
    <w:rsid w:val="003959C8"/>
    <w:rsid w:val="003A0E87"/>
    <w:rsid w:val="003A6139"/>
    <w:rsid w:val="003A6EA4"/>
    <w:rsid w:val="003B7E20"/>
    <w:rsid w:val="003C131A"/>
    <w:rsid w:val="003C239E"/>
    <w:rsid w:val="003C3443"/>
    <w:rsid w:val="003C3ABB"/>
    <w:rsid w:val="003D3127"/>
    <w:rsid w:val="003D54DA"/>
    <w:rsid w:val="003D7BD8"/>
    <w:rsid w:val="003E0C71"/>
    <w:rsid w:val="003E440F"/>
    <w:rsid w:val="003E7A41"/>
    <w:rsid w:val="003F42F9"/>
    <w:rsid w:val="003F76C6"/>
    <w:rsid w:val="00401897"/>
    <w:rsid w:val="004027D2"/>
    <w:rsid w:val="00404951"/>
    <w:rsid w:val="004050CD"/>
    <w:rsid w:val="00407CB1"/>
    <w:rsid w:val="0041251C"/>
    <w:rsid w:val="00423C94"/>
    <w:rsid w:val="00424810"/>
    <w:rsid w:val="004268A0"/>
    <w:rsid w:val="00433665"/>
    <w:rsid w:val="00437711"/>
    <w:rsid w:val="0043785F"/>
    <w:rsid w:val="004540CF"/>
    <w:rsid w:val="004614F2"/>
    <w:rsid w:val="00466231"/>
    <w:rsid w:val="00471111"/>
    <w:rsid w:val="00471876"/>
    <w:rsid w:val="00482B30"/>
    <w:rsid w:val="00484386"/>
    <w:rsid w:val="00496152"/>
    <w:rsid w:val="004A1876"/>
    <w:rsid w:val="004A4C95"/>
    <w:rsid w:val="004A64AB"/>
    <w:rsid w:val="004B16B9"/>
    <w:rsid w:val="004B50ED"/>
    <w:rsid w:val="004B7269"/>
    <w:rsid w:val="004C1F0C"/>
    <w:rsid w:val="004C244B"/>
    <w:rsid w:val="004C39A6"/>
    <w:rsid w:val="004D543A"/>
    <w:rsid w:val="004E1252"/>
    <w:rsid w:val="004E1953"/>
    <w:rsid w:val="004E244D"/>
    <w:rsid w:val="004E5D4C"/>
    <w:rsid w:val="004E708F"/>
    <w:rsid w:val="004F1CED"/>
    <w:rsid w:val="005003A3"/>
    <w:rsid w:val="00510385"/>
    <w:rsid w:val="005129E8"/>
    <w:rsid w:val="0051339B"/>
    <w:rsid w:val="00513BA0"/>
    <w:rsid w:val="00522573"/>
    <w:rsid w:val="005232CB"/>
    <w:rsid w:val="005304DE"/>
    <w:rsid w:val="00540169"/>
    <w:rsid w:val="00543766"/>
    <w:rsid w:val="005465E0"/>
    <w:rsid w:val="00557C49"/>
    <w:rsid w:val="00564F9A"/>
    <w:rsid w:val="00565592"/>
    <w:rsid w:val="0057528D"/>
    <w:rsid w:val="005777E4"/>
    <w:rsid w:val="005813D6"/>
    <w:rsid w:val="005813E4"/>
    <w:rsid w:val="00586029"/>
    <w:rsid w:val="00586ED0"/>
    <w:rsid w:val="00591122"/>
    <w:rsid w:val="00593BCD"/>
    <w:rsid w:val="005975C7"/>
    <w:rsid w:val="005B76A2"/>
    <w:rsid w:val="005B7EBE"/>
    <w:rsid w:val="005D35B5"/>
    <w:rsid w:val="005E1E91"/>
    <w:rsid w:val="005E2325"/>
    <w:rsid w:val="005E7BA9"/>
    <w:rsid w:val="005F087E"/>
    <w:rsid w:val="005F5101"/>
    <w:rsid w:val="005F586D"/>
    <w:rsid w:val="00604324"/>
    <w:rsid w:val="006048FC"/>
    <w:rsid w:val="00610D41"/>
    <w:rsid w:val="00620E24"/>
    <w:rsid w:val="00634734"/>
    <w:rsid w:val="00635FFE"/>
    <w:rsid w:val="00636FAE"/>
    <w:rsid w:val="00640F40"/>
    <w:rsid w:val="0064327D"/>
    <w:rsid w:val="00646506"/>
    <w:rsid w:val="006563CC"/>
    <w:rsid w:val="00674D0D"/>
    <w:rsid w:val="00676C02"/>
    <w:rsid w:val="006802A1"/>
    <w:rsid w:val="00696393"/>
    <w:rsid w:val="006A4AED"/>
    <w:rsid w:val="006A4CD1"/>
    <w:rsid w:val="006A4E0C"/>
    <w:rsid w:val="006A6311"/>
    <w:rsid w:val="006A6422"/>
    <w:rsid w:val="006B2114"/>
    <w:rsid w:val="006C0288"/>
    <w:rsid w:val="006C4AA7"/>
    <w:rsid w:val="006D3C17"/>
    <w:rsid w:val="006D7930"/>
    <w:rsid w:val="006D7D99"/>
    <w:rsid w:val="006E606A"/>
    <w:rsid w:val="006E7886"/>
    <w:rsid w:val="006F17E6"/>
    <w:rsid w:val="006F644F"/>
    <w:rsid w:val="007022F0"/>
    <w:rsid w:val="00710776"/>
    <w:rsid w:val="00711D34"/>
    <w:rsid w:val="00714180"/>
    <w:rsid w:val="00745110"/>
    <w:rsid w:val="00746AA9"/>
    <w:rsid w:val="00750107"/>
    <w:rsid w:val="0076527F"/>
    <w:rsid w:val="0078258A"/>
    <w:rsid w:val="007861F1"/>
    <w:rsid w:val="00786A07"/>
    <w:rsid w:val="007911BC"/>
    <w:rsid w:val="007936A1"/>
    <w:rsid w:val="00794A85"/>
    <w:rsid w:val="00796D1E"/>
    <w:rsid w:val="00797C4E"/>
    <w:rsid w:val="007A149F"/>
    <w:rsid w:val="007A5A1E"/>
    <w:rsid w:val="007C02FA"/>
    <w:rsid w:val="007C05AA"/>
    <w:rsid w:val="007C145C"/>
    <w:rsid w:val="007C22C2"/>
    <w:rsid w:val="007C2CA7"/>
    <w:rsid w:val="007C62BB"/>
    <w:rsid w:val="007C6313"/>
    <w:rsid w:val="007D2033"/>
    <w:rsid w:val="007E2053"/>
    <w:rsid w:val="007F0292"/>
    <w:rsid w:val="007F428B"/>
    <w:rsid w:val="00800A04"/>
    <w:rsid w:val="00805BA1"/>
    <w:rsid w:val="00807DE0"/>
    <w:rsid w:val="00813721"/>
    <w:rsid w:val="00824D8C"/>
    <w:rsid w:val="00831696"/>
    <w:rsid w:val="00842E46"/>
    <w:rsid w:val="008438C3"/>
    <w:rsid w:val="0086019C"/>
    <w:rsid w:val="0086357B"/>
    <w:rsid w:val="00864B8E"/>
    <w:rsid w:val="0087610F"/>
    <w:rsid w:val="008877D2"/>
    <w:rsid w:val="00887FCB"/>
    <w:rsid w:val="00890495"/>
    <w:rsid w:val="00895AB0"/>
    <w:rsid w:val="008A0119"/>
    <w:rsid w:val="008A0661"/>
    <w:rsid w:val="008A28CB"/>
    <w:rsid w:val="008A4564"/>
    <w:rsid w:val="008A658F"/>
    <w:rsid w:val="008A65A4"/>
    <w:rsid w:val="008A6C7A"/>
    <w:rsid w:val="008B114B"/>
    <w:rsid w:val="008C393F"/>
    <w:rsid w:val="008C6976"/>
    <w:rsid w:val="008D109C"/>
    <w:rsid w:val="008D6A82"/>
    <w:rsid w:val="008D7152"/>
    <w:rsid w:val="008F1E4F"/>
    <w:rsid w:val="008F1E6C"/>
    <w:rsid w:val="008F4FA0"/>
    <w:rsid w:val="008F66E4"/>
    <w:rsid w:val="00901AC5"/>
    <w:rsid w:val="00901FB7"/>
    <w:rsid w:val="0090608E"/>
    <w:rsid w:val="00910711"/>
    <w:rsid w:val="0091140A"/>
    <w:rsid w:val="0091396A"/>
    <w:rsid w:val="009165DF"/>
    <w:rsid w:val="00925AA0"/>
    <w:rsid w:val="009353BC"/>
    <w:rsid w:val="00935718"/>
    <w:rsid w:val="00935E32"/>
    <w:rsid w:val="00944738"/>
    <w:rsid w:val="00946779"/>
    <w:rsid w:val="00955773"/>
    <w:rsid w:val="00962979"/>
    <w:rsid w:val="009646F0"/>
    <w:rsid w:val="00974A84"/>
    <w:rsid w:val="00975455"/>
    <w:rsid w:val="009928CB"/>
    <w:rsid w:val="009A65A8"/>
    <w:rsid w:val="009B0FDC"/>
    <w:rsid w:val="009C375C"/>
    <w:rsid w:val="009C4867"/>
    <w:rsid w:val="009D24FA"/>
    <w:rsid w:val="009D3CB1"/>
    <w:rsid w:val="009D5612"/>
    <w:rsid w:val="009E2D02"/>
    <w:rsid w:val="009F1208"/>
    <w:rsid w:val="009F4951"/>
    <w:rsid w:val="00A01481"/>
    <w:rsid w:val="00A03B34"/>
    <w:rsid w:val="00A03C3B"/>
    <w:rsid w:val="00A07CEB"/>
    <w:rsid w:val="00A131C1"/>
    <w:rsid w:val="00A2310F"/>
    <w:rsid w:val="00A3098C"/>
    <w:rsid w:val="00A32865"/>
    <w:rsid w:val="00A34A6E"/>
    <w:rsid w:val="00A37B04"/>
    <w:rsid w:val="00A40C6C"/>
    <w:rsid w:val="00A413D7"/>
    <w:rsid w:val="00A41AD1"/>
    <w:rsid w:val="00A44AEB"/>
    <w:rsid w:val="00A4789F"/>
    <w:rsid w:val="00A522BA"/>
    <w:rsid w:val="00A54613"/>
    <w:rsid w:val="00A56603"/>
    <w:rsid w:val="00A57CCE"/>
    <w:rsid w:val="00A64014"/>
    <w:rsid w:val="00A67D9D"/>
    <w:rsid w:val="00A73B03"/>
    <w:rsid w:val="00A767A2"/>
    <w:rsid w:val="00A77DFF"/>
    <w:rsid w:val="00A821A0"/>
    <w:rsid w:val="00A91769"/>
    <w:rsid w:val="00A92051"/>
    <w:rsid w:val="00AB5475"/>
    <w:rsid w:val="00AB7DB4"/>
    <w:rsid w:val="00AC01F8"/>
    <w:rsid w:val="00AC0F40"/>
    <w:rsid w:val="00AC1E31"/>
    <w:rsid w:val="00AC2A9C"/>
    <w:rsid w:val="00AC7A1F"/>
    <w:rsid w:val="00AD2189"/>
    <w:rsid w:val="00AD5352"/>
    <w:rsid w:val="00AD73AF"/>
    <w:rsid w:val="00AE1CA3"/>
    <w:rsid w:val="00AE24EF"/>
    <w:rsid w:val="00AF0A8E"/>
    <w:rsid w:val="00AF276D"/>
    <w:rsid w:val="00B01F27"/>
    <w:rsid w:val="00B05791"/>
    <w:rsid w:val="00B10468"/>
    <w:rsid w:val="00B13D1B"/>
    <w:rsid w:val="00B17131"/>
    <w:rsid w:val="00B32042"/>
    <w:rsid w:val="00B33D5C"/>
    <w:rsid w:val="00B40ED1"/>
    <w:rsid w:val="00B41034"/>
    <w:rsid w:val="00B42D98"/>
    <w:rsid w:val="00B51E39"/>
    <w:rsid w:val="00B55C60"/>
    <w:rsid w:val="00B601AC"/>
    <w:rsid w:val="00B634E7"/>
    <w:rsid w:val="00B65491"/>
    <w:rsid w:val="00B75303"/>
    <w:rsid w:val="00B80822"/>
    <w:rsid w:val="00B8268B"/>
    <w:rsid w:val="00B84136"/>
    <w:rsid w:val="00B93E16"/>
    <w:rsid w:val="00BA11A6"/>
    <w:rsid w:val="00BA40CA"/>
    <w:rsid w:val="00BA6FB7"/>
    <w:rsid w:val="00BA7B36"/>
    <w:rsid w:val="00BA7EBD"/>
    <w:rsid w:val="00BB4014"/>
    <w:rsid w:val="00BB6F5A"/>
    <w:rsid w:val="00BE089C"/>
    <w:rsid w:val="00BE24EF"/>
    <w:rsid w:val="00BE3B0C"/>
    <w:rsid w:val="00BF5303"/>
    <w:rsid w:val="00C20C20"/>
    <w:rsid w:val="00C244B1"/>
    <w:rsid w:val="00C32CE8"/>
    <w:rsid w:val="00C4311A"/>
    <w:rsid w:val="00C53978"/>
    <w:rsid w:val="00C56713"/>
    <w:rsid w:val="00C612B6"/>
    <w:rsid w:val="00C65B79"/>
    <w:rsid w:val="00C70706"/>
    <w:rsid w:val="00C72009"/>
    <w:rsid w:val="00C76160"/>
    <w:rsid w:val="00C85AAA"/>
    <w:rsid w:val="00C86EE7"/>
    <w:rsid w:val="00C91FB5"/>
    <w:rsid w:val="00CA347C"/>
    <w:rsid w:val="00CA6171"/>
    <w:rsid w:val="00CB3F93"/>
    <w:rsid w:val="00CB4201"/>
    <w:rsid w:val="00CB7B52"/>
    <w:rsid w:val="00CC3ED9"/>
    <w:rsid w:val="00CC547B"/>
    <w:rsid w:val="00CC6753"/>
    <w:rsid w:val="00CC7567"/>
    <w:rsid w:val="00CC7F7C"/>
    <w:rsid w:val="00CD0AFB"/>
    <w:rsid w:val="00CD1F9E"/>
    <w:rsid w:val="00CD25E2"/>
    <w:rsid w:val="00CF334F"/>
    <w:rsid w:val="00CF7B2C"/>
    <w:rsid w:val="00D00E09"/>
    <w:rsid w:val="00D1153C"/>
    <w:rsid w:val="00D15A42"/>
    <w:rsid w:val="00D31957"/>
    <w:rsid w:val="00D32AF4"/>
    <w:rsid w:val="00D335A4"/>
    <w:rsid w:val="00D34064"/>
    <w:rsid w:val="00D3655F"/>
    <w:rsid w:val="00D37892"/>
    <w:rsid w:val="00D379A9"/>
    <w:rsid w:val="00D435C0"/>
    <w:rsid w:val="00D451B8"/>
    <w:rsid w:val="00D510CB"/>
    <w:rsid w:val="00D60FD2"/>
    <w:rsid w:val="00D61321"/>
    <w:rsid w:val="00D63064"/>
    <w:rsid w:val="00D75AD1"/>
    <w:rsid w:val="00D77AC8"/>
    <w:rsid w:val="00D8553C"/>
    <w:rsid w:val="00D905DC"/>
    <w:rsid w:val="00D970E6"/>
    <w:rsid w:val="00DA0BA6"/>
    <w:rsid w:val="00DA1059"/>
    <w:rsid w:val="00DA1F41"/>
    <w:rsid w:val="00DB50DE"/>
    <w:rsid w:val="00DC7BD1"/>
    <w:rsid w:val="00DD4156"/>
    <w:rsid w:val="00DD5DCE"/>
    <w:rsid w:val="00DE61AC"/>
    <w:rsid w:val="00DE7EA5"/>
    <w:rsid w:val="00DE7EC3"/>
    <w:rsid w:val="00DF2379"/>
    <w:rsid w:val="00E01C24"/>
    <w:rsid w:val="00E03791"/>
    <w:rsid w:val="00E051D1"/>
    <w:rsid w:val="00E064DD"/>
    <w:rsid w:val="00E07A0C"/>
    <w:rsid w:val="00E226E3"/>
    <w:rsid w:val="00E22DA9"/>
    <w:rsid w:val="00E258E3"/>
    <w:rsid w:val="00E34883"/>
    <w:rsid w:val="00E35B5E"/>
    <w:rsid w:val="00E4173D"/>
    <w:rsid w:val="00E449BD"/>
    <w:rsid w:val="00E47657"/>
    <w:rsid w:val="00E70316"/>
    <w:rsid w:val="00E72ADD"/>
    <w:rsid w:val="00E80845"/>
    <w:rsid w:val="00E82653"/>
    <w:rsid w:val="00E87721"/>
    <w:rsid w:val="00E91AF8"/>
    <w:rsid w:val="00E92FD9"/>
    <w:rsid w:val="00E958E3"/>
    <w:rsid w:val="00EA2566"/>
    <w:rsid w:val="00EA519B"/>
    <w:rsid w:val="00EA6F9B"/>
    <w:rsid w:val="00EC1969"/>
    <w:rsid w:val="00EC38D6"/>
    <w:rsid w:val="00EC6656"/>
    <w:rsid w:val="00ED2296"/>
    <w:rsid w:val="00ED3DC5"/>
    <w:rsid w:val="00ED41AC"/>
    <w:rsid w:val="00ED4ECA"/>
    <w:rsid w:val="00ED664E"/>
    <w:rsid w:val="00ED7072"/>
    <w:rsid w:val="00EE3DC7"/>
    <w:rsid w:val="00EF1399"/>
    <w:rsid w:val="00EF3BEA"/>
    <w:rsid w:val="00F017F8"/>
    <w:rsid w:val="00F159CE"/>
    <w:rsid w:val="00F15CD9"/>
    <w:rsid w:val="00F203EE"/>
    <w:rsid w:val="00F20C19"/>
    <w:rsid w:val="00F24647"/>
    <w:rsid w:val="00F400E4"/>
    <w:rsid w:val="00F504F9"/>
    <w:rsid w:val="00F54432"/>
    <w:rsid w:val="00F54F25"/>
    <w:rsid w:val="00F60ADB"/>
    <w:rsid w:val="00F6101E"/>
    <w:rsid w:val="00F6203C"/>
    <w:rsid w:val="00F62CCC"/>
    <w:rsid w:val="00F658F3"/>
    <w:rsid w:val="00F676E4"/>
    <w:rsid w:val="00F74909"/>
    <w:rsid w:val="00F80A0B"/>
    <w:rsid w:val="00F81A82"/>
    <w:rsid w:val="00F844C5"/>
    <w:rsid w:val="00F8622F"/>
    <w:rsid w:val="00F906B2"/>
    <w:rsid w:val="00F92946"/>
    <w:rsid w:val="00F93D9D"/>
    <w:rsid w:val="00F94233"/>
    <w:rsid w:val="00FB32D3"/>
    <w:rsid w:val="00FB748A"/>
    <w:rsid w:val="00FC62D1"/>
    <w:rsid w:val="00FD063D"/>
    <w:rsid w:val="00FD1958"/>
    <w:rsid w:val="00FD235E"/>
    <w:rsid w:val="00FF2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DA4"/>
    <w:rPr>
      <w:sz w:val="22"/>
      <w:szCs w:val="22"/>
      <w:lang w:eastAsia="en-US"/>
    </w:rPr>
  </w:style>
  <w:style w:type="paragraph" w:styleId="1">
    <w:name w:val="heading 1"/>
    <w:basedOn w:val="a"/>
    <w:next w:val="a"/>
    <w:link w:val="10"/>
    <w:uiPriority w:val="99"/>
    <w:qFormat/>
    <w:rsid w:val="00A57CCE"/>
    <w:pPr>
      <w:keepNext/>
      <w:jc w:val="both"/>
      <w:outlineLvl w:val="0"/>
    </w:pPr>
    <w:rPr>
      <w:rFonts w:ascii="Times New Roman" w:hAnsi="Times New Roman"/>
      <w:b/>
      <w:bCs/>
      <w:sz w:val="24"/>
      <w:szCs w:val="24"/>
      <w:lang w:eastAsia="ru-RU"/>
    </w:rPr>
  </w:style>
  <w:style w:type="paragraph" w:styleId="2">
    <w:name w:val="heading 2"/>
    <w:basedOn w:val="a"/>
    <w:next w:val="a"/>
    <w:link w:val="20"/>
    <w:uiPriority w:val="99"/>
    <w:qFormat/>
    <w:rsid w:val="00E34883"/>
    <w:pPr>
      <w:keepNext/>
      <w:keepLines/>
      <w:spacing w:before="200"/>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7CCE"/>
    <w:rPr>
      <w:rFonts w:ascii="Times New Roman" w:hAnsi="Times New Roman" w:cs="Times New Roman"/>
      <w:b/>
      <w:sz w:val="24"/>
      <w:lang w:eastAsia="ru-RU"/>
    </w:rPr>
  </w:style>
  <w:style w:type="character" w:customStyle="1" w:styleId="20">
    <w:name w:val="Заголовок 2 Знак"/>
    <w:link w:val="2"/>
    <w:uiPriority w:val="99"/>
    <w:semiHidden/>
    <w:locked/>
    <w:rsid w:val="00E34883"/>
    <w:rPr>
      <w:rFonts w:ascii="Cambria" w:hAnsi="Cambria" w:cs="Times New Roman"/>
      <w:b/>
      <w:color w:val="4F81BD"/>
      <w:sz w:val="26"/>
    </w:rPr>
  </w:style>
  <w:style w:type="table" w:styleId="a3">
    <w:name w:val="Table Grid"/>
    <w:basedOn w:val="a1"/>
    <w:uiPriority w:val="59"/>
    <w:rsid w:val="00AF0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AF0A8E"/>
    <w:rPr>
      <w:rFonts w:ascii="Tahoma" w:hAnsi="Tahoma"/>
      <w:sz w:val="16"/>
      <w:szCs w:val="16"/>
      <w:lang w:eastAsia="ru-RU"/>
    </w:rPr>
  </w:style>
  <w:style w:type="character" w:customStyle="1" w:styleId="a5">
    <w:name w:val="Текст выноски Знак"/>
    <w:link w:val="a4"/>
    <w:uiPriority w:val="99"/>
    <w:semiHidden/>
    <w:locked/>
    <w:rsid w:val="00AF0A8E"/>
    <w:rPr>
      <w:rFonts w:ascii="Tahoma" w:hAnsi="Tahoma" w:cs="Times New Roman"/>
      <w:sz w:val="16"/>
    </w:rPr>
  </w:style>
  <w:style w:type="paragraph" w:styleId="a6">
    <w:name w:val="List Paragraph"/>
    <w:aliases w:val="Citation List,Forth level,маркированный,Heading1,Colorful List - Accent 11,Bullet List,FooterText,numbered,List Paragraph,без абзаца,Bullets,References,List Paragraph (numbered (a)),NUMBERED PARAGRAPH,List Paragraph 1,List_Paragraph"/>
    <w:basedOn w:val="a"/>
    <w:link w:val="a7"/>
    <w:uiPriority w:val="34"/>
    <w:qFormat/>
    <w:rsid w:val="00E03791"/>
    <w:pPr>
      <w:ind w:left="720"/>
      <w:contextualSpacing/>
    </w:pPr>
  </w:style>
  <w:style w:type="paragraph" w:styleId="a8">
    <w:name w:val="Normal (Web)"/>
    <w:aliases w:val="Обычный (Web),Обычный (веб)1,Знак Знак,Знак4 Знак Знак,Знак4,Знак4 Знак Знак Знак Знак,Знак4 Знак,Обычный (веб)1 Знак Знак Зн,Обычный (Web) Знак Знак Знак Знак,Обычный (Web) Знак Знак Знак Знак Знак Знак Знак Знак Знак,Знак Знак4,Знак Зна"/>
    <w:basedOn w:val="a"/>
    <w:link w:val="a9"/>
    <w:qFormat/>
    <w:rsid w:val="004E5D4C"/>
    <w:pPr>
      <w:spacing w:before="100" w:beforeAutospacing="1" w:after="100" w:afterAutospacing="1"/>
    </w:pPr>
    <w:rPr>
      <w:rFonts w:ascii="Times New Roman" w:eastAsia="Times New Roman" w:hAnsi="Times New Roman"/>
      <w:sz w:val="24"/>
      <w:szCs w:val="24"/>
      <w:lang w:eastAsia="ru-RU"/>
    </w:rPr>
  </w:style>
  <w:style w:type="character" w:styleId="aa">
    <w:name w:val="Strong"/>
    <w:uiPriority w:val="99"/>
    <w:qFormat/>
    <w:rsid w:val="004E5D4C"/>
    <w:rPr>
      <w:rFonts w:cs="Times New Roman"/>
      <w:b/>
    </w:rPr>
  </w:style>
  <w:style w:type="character" w:styleId="ab">
    <w:name w:val="Emphasis"/>
    <w:uiPriority w:val="99"/>
    <w:qFormat/>
    <w:rsid w:val="004E5D4C"/>
    <w:rPr>
      <w:rFonts w:cs="Times New Roman"/>
      <w:i/>
    </w:rPr>
  </w:style>
  <w:style w:type="character" w:styleId="ac">
    <w:name w:val="Hyperlink"/>
    <w:uiPriority w:val="99"/>
    <w:semiHidden/>
    <w:rsid w:val="004E5D4C"/>
    <w:rPr>
      <w:rFonts w:cs="Times New Roman"/>
      <w:color w:val="0000FF"/>
      <w:u w:val="single"/>
    </w:rPr>
  </w:style>
  <w:style w:type="character" w:customStyle="1" w:styleId="04230447043804420435043b044c04420435043a04410442">
    <w:name w:val="04230447043804420435043b044c04420435043a04410442"/>
    <w:uiPriority w:val="99"/>
    <w:rsid w:val="007E2053"/>
  </w:style>
  <w:style w:type="paragraph" w:customStyle="1" w:styleId="rteright">
    <w:name w:val="rteright"/>
    <w:basedOn w:val="a"/>
    <w:uiPriority w:val="99"/>
    <w:rsid w:val="00DD5DCE"/>
    <w:pPr>
      <w:spacing w:after="150"/>
      <w:jc w:val="right"/>
    </w:pPr>
    <w:rPr>
      <w:rFonts w:ascii="Times New Roman" w:eastAsia="Times New Roman" w:hAnsi="Times New Roman"/>
      <w:sz w:val="24"/>
      <w:szCs w:val="24"/>
      <w:lang w:eastAsia="ru-RU"/>
    </w:rPr>
  </w:style>
  <w:style w:type="paragraph" w:styleId="ad">
    <w:name w:val="No Spacing"/>
    <w:aliases w:val="Айгерим,мелкий,Обя,норма,мой рабочий,No Spacing,No Spacing1,свой,14 TNR,МОЙ СТИЛЬ,Без интервала11,Елжан,Ерк!н,мой стиль,Без интервала2,Без интервала21,Без интерваль,Без интервала3,No Spacing12,Без интервала1,Эльдар,Без интеБез интервала"/>
    <w:link w:val="ae"/>
    <w:uiPriority w:val="1"/>
    <w:qFormat/>
    <w:rsid w:val="00DB50DE"/>
    <w:rPr>
      <w:rFonts w:eastAsia="Times New Roman"/>
      <w:sz w:val="22"/>
      <w:szCs w:val="22"/>
    </w:rPr>
  </w:style>
  <w:style w:type="paragraph" w:styleId="af">
    <w:name w:val="Body Text"/>
    <w:basedOn w:val="a"/>
    <w:link w:val="af0"/>
    <w:uiPriority w:val="99"/>
    <w:semiHidden/>
    <w:rsid w:val="0064327D"/>
    <w:pPr>
      <w:tabs>
        <w:tab w:val="left" w:pos="3420"/>
        <w:tab w:val="left" w:pos="3600"/>
        <w:tab w:val="left" w:pos="3780"/>
        <w:tab w:val="left" w:pos="3960"/>
      </w:tabs>
    </w:pPr>
    <w:rPr>
      <w:rFonts w:ascii="Times New Roman" w:hAnsi="Times New Roman"/>
      <w:sz w:val="28"/>
      <w:szCs w:val="28"/>
      <w:lang w:eastAsia="ru-RU"/>
    </w:rPr>
  </w:style>
  <w:style w:type="character" w:customStyle="1" w:styleId="af0">
    <w:name w:val="Основной текст Знак"/>
    <w:link w:val="af"/>
    <w:uiPriority w:val="99"/>
    <w:semiHidden/>
    <w:locked/>
    <w:rsid w:val="0064327D"/>
    <w:rPr>
      <w:rFonts w:ascii="Times New Roman" w:hAnsi="Times New Roman" w:cs="Times New Roman"/>
      <w:sz w:val="28"/>
      <w:lang w:eastAsia="ru-RU"/>
    </w:rPr>
  </w:style>
  <w:style w:type="paragraph" w:styleId="af1">
    <w:name w:val="Document Map"/>
    <w:basedOn w:val="a"/>
    <w:link w:val="af2"/>
    <w:uiPriority w:val="99"/>
    <w:semiHidden/>
    <w:rsid w:val="002F22FD"/>
    <w:pPr>
      <w:shd w:val="clear" w:color="auto" w:fill="000080"/>
    </w:pPr>
    <w:rPr>
      <w:rFonts w:ascii="Times New Roman" w:hAnsi="Times New Roman"/>
      <w:sz w:val="2"/>
    </w:rPr>
  </w:style>
  <w:style w:type="character" w:customStyle="1" w:styleId="af2">
    <w:name w:val="Схема документа Знак"/>
    <w:link w:val="af1"/>
    <w:uiPriority w:val="99"/>
    <w:semiHidden/>
    <w:locked/>
    <w:rsid w:val="00BA11A6"/>
    <w:rPr>
      <w:rFonts w:ascii="Times New Roman" w:hAnsi="Times New Roman" w:cs="Times New Roman"/>
      <w:sz w:val="2"/>
      <w:lang w:eastAsia="en-US"/>
    </w:rPr>
  </w:style>
  <w:style w:type="paragraph" w:styleId="af3">
    <w:name w:val="header"/>
    <w:basedOn w:val="a"/>
    <w:link w:val="af4"/>
    <w:uiPriority w:val="99"/>
    <w:rsid w:val="00F017F8"/>
    <w:pPr>
      <w:tabs>
        <w:tab w:val="center" w:pos="4677"/>
        <w:tab w:val="right" w:pos="9355"/>
      </w:tabs>
    </w:pPr>
  </w:style>
  <w:style w:type="character" w:customStyle="1" w:styleId="af4">
    <w:name w:val="Верхний колонтитул Знак"/>
    <w:link w:val="af3"/>
    <w:uiPriority w:val="99"/>
    <w:locked/>
    <w:rsid w:val="00F017F8"/>
    <w:rPr>
      <w:rFonts w:cs="Times New Roman"/>
      <w:sz w:val="22"/>
      <w:lang w:eastAsia="en-US"/>
    </w:rPr>
  </w:style>
  <w:style w:type="paragraph" w:styleId="af5">
    <w:name w:val="footer"/>
    <w:basedOn w:val="a"/>
    <w:link w:val="af6"/>
    <w:uiPriority w:val="99"/>
    <w:rsid w:val="00F017F8"/>
    <w:pPr>
      <w:tabs>
        <w:tab w:val="center" w:pos="4677"/>
        <w:tab w:val="right" w:pos="9355"/>
      </w:tabs>
    </w:pPr>
  </w:style>
  <w:style w:type="character" w:customStyle="1" w:styleId="af6">
    <w:name w:val="Нижний колонтитул Знак"/>
    <w:link w:val="af5"/>
    <w:uiPriority w:val="99"/>
    <w:locked/>
    <w:rsid w:val="00F017F8"/>
    <w:rPr>
      <w:rFonts w:cs="Times New Roman"/>
      <w:sz w:val="22"/>
      <w:lang w:eastAsia="en-US"/>
    </w:rPr>
  </w:style>
  <w:style w:type="paragraph" w:styleId="af7">
    <w:name w:val="Body Text Indent"/>
    <w:basedOn w:val="a"/>
    <w:link w:val="af8"/>
    <w:uiPriority w:val="99"/>
    <w:semiHidden/>
    <w:unhideWhenUsed/>
    <w:rsid w:val="005F5101"/>
    <w:pPr>
      <w:spacing w:after="120"/>
      <w:ind w:left="283"/>
    </w:pPr>
  </w:style>
  <w:style w:type="character" w:customStyle="1" w:styleId="af8">
    <w:name w:val="Основной текст с отступом Знак"/>
    <w:link w:val="af7"/>
    <w:uiPriority w:val="99"/>
    <w:semiHidden/>
    <w:rsid w:val="005F5101"/>
    <w:rPr>
      <w:sz w:val="22"/>
      <w:szCs w:val="22"/>
      <w:lang w:eastAsia="en-US"/>
    </w:rPr>
  </w:style>
  <w:style w:type="character" w:customStyle="1" w:styleId="a7">
    <w:name w:val="Абзац списка Знак"/>
    <w:aliases w:val="Citation List Знак,Forth level Знак,маркированный Знак,Heading1 Знак,Colorful List - Accent 11 Знак,Bullet List Знак,FooterText Знак,numbered Знак,List Paragraph Знак,без абзаца Знак,Bullets Знак,References Знак,NUMBERED PARAGRAPH Знак"/>
    <w:link w:val="a6"/>
    <w:uiPriority w:val="34"/>
    <w:locked/>
    <w:rsid w:val="008C6976"/>
    <w:rPr>
      <w:sz w:val="22"/>
      <w:szCs w:val="22"/>
      <w:lang w:eastAsia="en-US"/>
    </w:rPr>
  </w:style>
  <w:style w:type="character" w:customStyle="1" w:styleId="ae">
    <w:name w:val="Без интервала Знак"/>
    <w:aliases w:val="Айгерим Знак,мелкий Знак,Обя Знак,норма Знак,мой рабочий Знак,No Spacing Знак,No Spacing1 Знак,свой Знак,14 TNR Знак,МОЙ СТИЛЬ Знак,Без интервала11 Знак,Елжан Знак,Ерк!н Знак,мой стиль Знак,Без интервала2 Знак,Без интервала21 Знак"/>
    <w:basedOn w:val="a0"/>
    <w:link w:val="ad"/>
    <w:uiPriority w:val="1"/>
    <w:qFormat/>
    <w:locked/>
    <w:rsid w:val="002D7693"/>
    <w:rPr>
      <w:rFonts w:eastAsia="Times New Roman"/>
      <w:sz w:val="22"/>
      <w:szCs w:val="22"/>
    </w:rPr>
  </w:style>
  <w:style w:type="paragraph" w:customStyle="1" w:styleId="msonormalbullet2gif">
    <w:name w:val="msonormalbullet2.gif"/>
    <w:basedOn w:val="a"/>
    <w:rsid w:val="002D7693"/>
    <w:pPr>
      <w:spacing w:before="100" w:beforeAutospacing="1" w:after="100" w:afterAutospacing="1"/>
    </w:pPr>
    <w:rPr>
      <w:rFonts w:ascii="Times New Roman" w:eastAsia="Times New Roman" w:hAnsi="Times New Roman"/>
      <w:sz w:val="24"/>
      <w:szCs w:val="24"/>
      <w:lang w:eastAsia="ru-RU"/>
    </w:rPr>
  </w:style>
  <w:style w:type="character" w:customStyle="1" w:styleId="af9">
    <w:name w:val="Основной текст + Не полужирный"/>
    <w:basedOn w:val="a0"/>
    <w:rsid w:val="00E01C24"/>
    <w:rPr>
      <w:rFonts w:ascii="Times New Roman" w:eastAsia="Times New Roman" w:hAnsi="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9">
    <w:name w:val="Обычный (веб) Знак"/>
    <w:aliases w:val="Обычный (Web) Знак,Обычный (веб)1 Знак,Знак Знак Знак,Знак4 Знак Знак Знак,Знак4 Знак1,Знак4 Знак Знак Знак Знак Знак,Знак4 Знак Знак1,Обычный (веб)1 Знак Знак Зн Знак,Обычный (Web) Знак Знак Знак Знак Знак,Знак Знак4 Знак"/>
    <w:link w:val="a8"/>
    <w:qFormat/>
    <w:locked/>
    <w:rsid w:val="00E01C24"/>
    <w:rPr>
      <w:rFonts w:ascii="Times New Roman" w:eastAsia="Times New Roman" w:hAnsi="Times New Roman"/>
      <w:sz w:val="24"/>
      <w:szCs w:val="24"/>
    </w:rPr>
  </w:style>
  <w:style w:type="character" w:customStyle="1" w:styleId="Default">
    <w:name w:val="Default Знак"/>
    <w:link w:val="Default0"/>
    <w:locked/>
    <w:rsid w:val="00E01C24"/>
    <w:rPr>
      <w:color w:val="000000"/>
      <w:sz w:val="24"/>
    </w:rPr>
  </w:style>
  <w:style w:type="paragraph" w:customStyle="1" w:styleId="Default0">
    <w:name w:val="Default"/>
    <w:link w:val="Default"/>
    <w:qFormat/>
    <w:rsid w:val="00E01C24"/>
    <w:pPr>
      <w:autoSpaceDE w:val="0"/>
      <w:autoSpaceDN w:val="0"/>
      <w:adjustRightInd w:val="0"/>
    </w:pPr>
    <w:rPr>
      <w:color w:val="000000"/>
      <w:sz w:val="24"/>
    </w:rPr>
  </w:style>
  <w:style w:type="character" w:customStyle="1" w:styleId="hl">
    <w:name w:val="hl"/>
    <w:basedOn w:val="a0"/>
    <w:rsid w:val="00A03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DA4"/>
    <w:rPr>
      <w:sz w:val="22"/>
      <w:szCs w:val="22"/>
      <w:lang w:eastAsia="en-US"/>
    </w:rPr>
  </w:style>
  <w:style w:type="paragraph" w:styleId="1">
    <w:name w:val="heading 1"/>
    <w:basedOn w:val="a"/>
    <w:next w:val="a"/>
    <w:link w:val="10"/>
    <w:uiPriority w:val="99"/>
    <w:qFormat/>
    <w:rsid w:val="00A57CCE"/>
    <w:pPr>
      <w:keepNext/>
      <w:jc w:val="both"/>
      <w:outlineLvl w:val="0"/>
    </w:pPr>
    <w:rPr>
      <w:rFonts w:ascii="Times New Roman" w:hAnsi="Times New Roman"/>
      <w:b/>
      <w:bCs/>
      <w:sz w:val="24"/>
      <w:szCs w:val="24"/>
      <w:lang w:eastAsia="ru-RU"/>
    </w:rPr>
  </w:style>
  <w:style w:type="paragraph" w:styleId="2">
    <w:name w:val="heading 2"/>
    <w:basedOn w:val="a"/>
    <w:next w:val="a"/>
    <w:link w:val="20"/>
    <w:uiPriority w:val="99"/>
    <w:qFormat/>
    <w:rsid w:val="00E34883"/>
    <w:pPr>
      <w:keepNext/>
      <w:keepLines/>
      <w:spacing w:before="200"/>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57CCE"/>
    <w:rPr>
      <w:rFonts w:ascii="Times New Roman" w:hAnsi="Times New Roman" w:cs="Times New Roman"/>
      <w:b/>
      <w:sz w:val="24"/>
      <w:lang w:eastAsia="ru-RU"/>
    </w:rPr>
  </w:style>
  <w:style w:type="character" w:customStyle="1" w:styleId="20">
    <w:name w:val="Заголовок 2 Знак"/>
    <w:link w:val="2"/>
    <w:uiPriority w:val="99"/>
    <w:semiHidden/>
    <w:locked/>
    <w:rsid w:val="00E34883"/>
    <w:rPr>
      <w:rFonts w:ascii="Cambria" w:hAnsi="Cambria" w:cs="Times New Roman"/>
      <w:b/>
      <w:color w:val="4F81BD"/>
      <w:sz w:val="26"/>
    </w:rPr>
  </w:style>
  <w:style w:type="table" w:styleId="a3">
    <w:name w:val="Table Grid"/>
    <w:basedOn w:val="a1"/>
    <w:uiPriority w:val="59"/>
    <w:rsid w:val="00AF0A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AF0A8E"/>
    <w:rPr>
      <w:rFonts w:ascii="Tahoma" w:hAnsi="Tahoma"/>
      <w:sz w:val="16"/>
      <w:szCs w:val="16"/>
      <w:lang w:eastAsia="ru-RU"/>
    </w:rPr>
  </w:style>
  <w:style w:type="character" w:customStyle="1" w:styleId="a5">
    <w:name w:val="Текст выноски Знак"/>
    <w:link w:val="a4"/>
    <w:uiPriority w:val="99"/>
    <w:semiHidden/>
    <w:locked/>
    <w:rsid w:val="00AF0A8E"/>
    <w:rPr>
      <w:rFonts w:ascii="Tahoma" w:hAnsi="Tahoma" w:cs="Times New Roman"/>
      <w:sz w:val="16"/>
    </w:rPr>
  </w:style>
  <w:style w:type="paragraph" w:styleId="a6">
    <w:name w:val="List Paragraph"/>
    <w:aliases w:val="Citation List,Forth level,маркированный,Heading1,Colorful List - Accent 11,Bullet List,FooterText,numbered,List Paragraph,без абзаца,Bullets,References,List Paragraph (numbered (a)),NUMBERED PARAGRAPH,List Paragraph 1,List_Paragraph"/>
    <w:basedOn w:val="a"/>
    <w:link w:val="a7"/>
    <w:uiPriority w:val="34"/>
    <w:qFormat/>
    <w:rsid w:val="00E03791"/>
    <w:pPr>
      <w:ind w:left="720"/>
      <w:contextualSpacing/>
    </w:pPr>
  </w:style>
  <w:style w:type="paragraph" w:styleId="a8">
    <w:name w:val="Normal (Web)"/>
    <w:aliases w:val="Обычный (Web),Обычный (веб)1,Знак Знак,Знак4 Знак Знак,Знак4,Знак4 Знак Знак Знак Знак,Знак4 Знак,Обычный (веб)1 Знак Знак Зн,Обычный (Web) Знак Знак Знак Знак,Обычный (Web) Знак Знак Знак Знак Знак Знак Знак Знак Знак,Знак Знак4,Знак Зна"/>
    <w:basedOn w:val="a"/>
    <w:link w:val="a9"/>
    <w:qFormat/>
    <w:rsid w:val="004E5D4C"/>
    <w:pPr>
      <w:spacing w:before="100" w:beforeAutospacing="1" w:after="100" w:afterAutospacing="1"/>
    </w:pPr>
    <w:rPr>
      <w:rFonts w:ascii="Times New Roman" w:eastAsia="Times New Roman" w:hAnsi="Times New Roman"/>
      <w:sz w:val="24"/>
      <w:szCs w:val="24"/>
      <w:lang w:eastAsia="ru-RU"/>
    </w:rPr>
  </w:style>
  <w:style w:type="character" w:styleId="aa">
    <w:name w:val="Strong"/>
    <w:uiPriority w:val="99"/>
    <w:qFormat/>
    <w:rsid w:val="004E5D4C"/>
    <w:rPr>
      <w:rFonts w:cs="Times New Roman"/>
      <w:b/>
    </w:rPr>
  </w:style>
  <w:style w:type="character" w:styleId="ab">
    <w:name w:val="Emphasis"/>
    <w:uiPriority w:val="99"/>
    <w:qFormat/>
    <w:rsid w:val="004E5D4C"/>
    <w:rPr>
      <w:rFonts w:cs="Times New Roman"/>
      <w:i/>
    </w:rPr>
  </w:style>
  <w:style w:type="character" w:styleId="ac">
    <w:name w:val="Hyperlink"/>
    <w:uiPriority w:val="99"/>
    <w:semiHidden/>
    <w:rsid w:val="004E5D4C"/>
    <w:rPr>
      <w:rFonts w:cs="Times New Roman"/>
      <w:color w:val="0000FF"/>
      <w:u w:val="single"/>
    </w:rPr>
  </w:style>
  <w:style w:type="character" w:customStyle="1" w:styleId="04230447043804420435043b044c04420435043a04410442">
    <w:name w:val="04230447043804420435043b044c04420435043a04410442"/>
    <w:uiPriority w:val="99"/>
    <w:rsid w:val="007E2053"/>
  </w:style>
  <w:style w:type="paragraph" w:customStyle="1" w:styleId="rteright">
    <w:name w:val="rteright"/>
    <w:basedOn w:val="a"/>
    <w:uiPriority w:val="99"/>
    <w:rsid w:val="00DD5DCE"/>
    <w:pPr>
      <w:spacing w:after="150"/>
      <w:jc w:val="right"/>
    </w:pPr>
    <w:rPr>
      <w:rFonts w:ascii="Times New Roman" w:eastAsia="Times New Roman" w:hAnsi="Times New Roman"/>
      <w:sz w:val="24"/>
      <w:szCs w:val="24"/>
      <w:lang w:eastAsia="ru-RU"/>
    </w:rPr>
  </w:style>
  <w:style w:type="paragraph" w:styleId="ad">
    <w:name w:val="No Spacing"/>
    <w:aliases w:val="Айгерим,мелкий,Обя,норма,мой рабочий,No Spacing,No Spacing1,свой,14 TNR,МОЙ СТИЛЬ,Без интервала11,Елжан,Ерк!н,мой стиль,Без интервала2,Без интервала21,Без интерваль,Без интервала3,No Spacing12,Без интервала1,Эльдар,Без интеБез интервала"/>
    <w:link w:val="ae"/>
    <w:uiPriority w:val="1"/>
    <w:qFormat/>
    <w:rsid w:val="00DB50DE"/>
    <w:rPr>
      <w:rFonts w:eastAsia="Times New Roman"/>
      <w:sz w:val="22"/>
      <w:szCs w:val="22"/>
    </w:rPr>
  </w:style>
  <w:style w:type="paragraph" w:styleId="af">
    <w:name w:val="Body Text"/>
    <w:basedOn w:val="a"/>
    <w:link w:val="af0"/>
    <w:uiPriority w:val="99"/>
    <w:semiHidden/>
    <w:rsid w:val="0064327D"/>
    <w:pPr>
      <w:tabs>
        <w:tab w:val="left" w:pos="3420"/>
        <w:tab w:val="left" w:pos="3600"/>
        <w:tab w:val="left" w:pos="3780"/>
        <w:tab w:val="left" w:pos="3960"/>
      </w:tabs>
    </w:pPr>
    <w:rPr>
      <w:rFonts w:ascii="Times New Roman" w:hAnsi="Times New Roman"/>
      <w:sz w:val="28"/>
      <w:szCs w:val="28"/>
      <w:lang w:eastAsia="ru-RU"/>
    </w:rPr>
  </w:style>
  <w:style w:type="character" w:customStyle="1" w:styleId="af0">
    <w:name w:val="Основной текст Знак"/>
    <w:link w:val="af"/>
    <w:uiPriority w:val="99"/>
    <w:semiHidden/>
    <w:locked/>
    <w:rsid w:val="0064327D"/>
    <w:rPr>
      <w:rFonts w:ascii="Times New Roman" w:hAnsi="Times New Roman" w:cs="Times New Roman"/>
      <w:sz w:val="28"/>
      <w:lang w:eastAsia="ru-RU"/>
    </w:rPr>
  </w:style>
  <w:style w:type="paragraph" w:styleId="af1">
    <w:name w:val="Document Map"/>
    <w:basedOn w:val="a"/>
    <w:link w:val="af2"/>
    <w:uiPriority w:val="99"/>
    <w:semiHidden/>
    <w:rsid w:val="002F22FD"/>
    <w:pPr>
      <w:shd w:val="clear" w:color="auto" w:fill="000080"/>
    </w:pPr>
    <w:rPr>
      <w:rFonts w:ascii="Times New Roman" w:hAnsi="Times New Roman"/>
      <w:sz w:val="2"/>
    </w:rPr>
  </w:style>
  <w:style w:type="character" w:customStyle="1" w:styleId="af2">
    <w:name w:val="Схема документа Знак"/>
    <w:link w:val="af1"/>
    <w:uiPriority w:val="99"/>
    <w:semiHidden/>
    <w:locked/>
    <w:rsid w:val="00BA11A6"/>
    <w:rPr>
      <w:rFonts w:ascii="Times New Roman" w:hAnsi="Times New Roman" w:cs="Times New Roman"/>
      <w:sz w:val="2"/>
      <w:lang w:eastAsia="en-US"/>
    </w:rPr>
  </w:style>
  <w:style w:type="paragraph" w:styleId="af3">
    <w:name w:val="header"/>
    <w:basedOn w:val="a"/>
    <w:link w:val="af4"/>
    <w:uiPriority w:val="99"/>
    <w:rsid w:val="00F017F8"/>
    <w:pPr>
      <w:tabs>
        <w:tab w:val="center" w:pos="4677"/>
        <w:tab w:val="right" w:pos="9355"/>
      </w:tabs>
    </w:pPr>
  </w:style>
  <w:style w:type="character" w:customStyle="1" w:styleId="af4">
    <w:name w:val="Верхний колонтитул Знак"/>
    <w:link w:val="af3"/>
    <w:uiPriority w:val="99"/>
    <w:locked/>
    <w:rsid w:val="00F017F8"/>
    <w:rPr>
      <w:rFonts w:cs="Times New Roman"/>
      <w:sz w:val="22"/>
      <w:lang w:eastAsia="en-US"/>
    </w:rPr>
  </w:style>
  <w:style w:type="paragraph" w:styleId="af5">
    <w:name w:val="footer"/>
    <w:basedOn w:val="a"/>
    <w:link w:val="af6"/>
    <w:uiPriority w:val="99"/>
    <w:rsid w:val="00F017F8"/>
    <w:pPr>
      <w:tabs>
        <w:tab w:val="center" w:pos="4677"/>
        <w:tab w:val="right" w:pos="9355"/>
      </w:tabs>
    </w:pPr>
  </w:style>
  <w:style w:type="character" w:customStyle="1" w:styleId="af6">
    <w:name w:val="Нижний колонтитул Знак"/>
    <w:link w:val="af5"/>
    <w:uiPriority w:val="99"/>
    <w:locked/>
    <w:rsid w:val="00F017F8"/>
    <w:rPr>
      <w:rFonts w:cs="Times New Roman"/>
      <w:sz w:val="22"/>
      <w:lang w:eastAsia="en-US"/>
    </w:rPr>
  </w:style>
  <w:style w:type="paragraph" w:styleId="af7">
    <w:name w:val="Body Text Indent"/>
    <w:basedOn w:val="a"/>
    <w:link w:val="af8"/>
    <w:uiPriority w:val="99"/>
    <w:semiHidden/>
    <w:unhideWhenUsed/>
    <w:rsid w:val="005F5101"/>
    <w:pPr>
      <w:spacing w:after="120"/>
      <w:ind w:left="283"/>
    </w:pPr>
  </w:style>
  <w:style w:type="character" w:customStyle="1" w:styleId="af8">
    <w:name w:val="Основной текст с отступом Знак"/>
    <w:link w:val="af7"/>
    <w:uiPriority w:val="99"/>
    <w:semiHidden/>
    <w:rsid w:val="005F5101"/>
    <w:rPr>
      <w:sz w:val="22"/>
      <w:szCs w:val="22"/>
      <w:lang w:eastAsia="en-US"/>
    </w:rPr>
  </w:style>
  <w:style w:type="character" w:customStyle="1" w:styleId="a7">
    <w:name w:val="Абзац списка Знак"/>
    <w:aliases w:val="Citation List Знак,Forth level Знак,маркированный Знак,Heading1 Знак,Colorful List - Accent 11 Знак,Bullet List Знак,FooterText Знак,numbered Знак,List Paragraph Знак,без абзаца Знак,Bullets Знак,References Знак,NUMBERED PARAGRAPH Знак"/>
    <w:link w:val="a6"/>
    <w:uiPriority w:val="34"/>
    <w:locked/>
    <w:rsid w:val="008C6976"/>
    <w:rPr>
      <w:sz w:val="22"/>
      <w:szCs w:val="22"/>
      <w:lang w:eastAsia="en-US"/>
    </w:rPr>
  </w:style>
  <w:style w:type="character" w:customStyle="1" w:styleId="ae">
    <w:name w:val="Без интервала Знак"/>
    <w:aliases w:val="Айгерим Знак,мелкий Знак,Обя Знак,норма Знак,мой рабочий Знак,No Spacing Знак,No Spacing1 Знак,свой Знак,14 TNR Знак,МОЙ СТИЛЬ Знак,Без интервала11 Знак,Елжан Знак,Ерк!н Знак,мой стиль Знак,Без интервала2 Знак,Без интервала21 Знак"/>
    <w:basedOn w:val="a0"/>
    <w:link w:val="ad"/>
    <w:uiPriority w:val="1"/>
    <w:qFormat/>
    <w:locked/>
    <w:rsid w:val="002D7693"/>
    <w:rPr>
      <w:rFonts w:eastAsia="Times New Roman"/>
      <w:sz w:val="22"/>
      <w:szCs w:val="22"/>
    </w:rPr>
  </w:style>
  <w:style w:type="paragraph" w:customStyle="1" w:styleId="msonormalbullet2gif">
    <w:name w:val="msonormalbullet2.gif"/>
    <w:basedOn w:val="a"/>
    <w:rsid w:val="002D7693"/>
    <w:pPr>
      <w:spacing w:before="100" w:beforeAutospacing="1" w:after="100" w:afterAutospacing="1"/>
    </w:pPr>
    <w:rPr>
      <w:rFonts w:ascii="Times New Roman" w:eastAsia="Times New Roman" w:hAnsi="Times New Roman"/>
      <w:sz w:val="24"/>
      <w:szCs w:val="24"/>
      <w:lang w:eastAsia="ru-RU"/>
    </w:rPr>
  </w:style>
  <w:style w:type="character" w:customStyle="1" w:styleId="af9">
    <w:name w:val="Основной текст + Не полужирный"/>
    <w:basedOn w:val="a0"/>
    <w:rsid w:val="00E01C24"/>
    <w:rPr>
      <w:rFonts w:ascii="Times New Roman" w:eastAsia="Times New Roman" w:hAnsi="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9">
    <w:name w:val="Обычный (веб) Знак"/>
    <w:aliases w:val="Обычный (Web) Знак,Обычный (веб)1 Знак,Знак Знак Знак,Знак4 Знак Знак Знак,Знак4 Знак1,Знак4 Знак Знак Знак Знак Знак,Знак4 Знак Знак1,Обычный (веб)1 Знак Знак Зн Знак,Обычный (Web) Знак Знак Знак Знак Знак,Знак Знак4 Знак"/>
    <w:link w:val="a8"/>
    <w:qFormat/>
    <w:locked/>
    <w:rsid w:val="00E01C24"/>
    <w:rPr>
      <w:rFonts w:ascii="Times New Roman" w:eastAsia="Times New Roman" w:hAnsi="Times New Roman"/>
      <w:sz w:val="24"/>
      <w:szCs w:val="24"/>
    </w:rPr>
  </w:style>
  <w:style w:type="character" w:customStyle="1" w:styleId="Default">
    <w:name w:val="Default Знак"/>
    <w:link w:val="Default0"/>
    <w:locked/>
    <w:rsid w:val="00E01C24"/>
    <w:rPr>
      <w:color w:val="000000"/>
      <w:sz w:val="24"/>
    </w:rPr>
  </w:style>
  <w:style w:type="paragraph" w:customStyle="1" w:styleId="Default0">
    <w:name w:val="Default"/>
    <w:link w:val="Default"/>
    <w:qFormat/>
    <w:rsid w:val="00E01C24"/>
    <w:pPr>
      <w:autoSpaceDE w:val="0"/>
      <w:autoSpaceDN w:val="0"/>
      <w:adjustRightInd w:val="0"/>
    </w:pPr>
    <w:rPr>
      <w:color w:val="000000"/>
      <w:sz w:val="24"/>
    </w:rPr>
  </w:style>
  <w:style w:type="character" w:customStyle="1" w:styleId="hl">
    <w:name w:val="hl"/>
    <w:basedOn w:val="a0"/>
    <w:rsid w:val="00A03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4000">
      <w:bodyDiv w:val="1"/>
      <w:marLeft w:val="0"/>
      <w:marRight w:val="0"/>
      <w:marTop w:val="0"/>
      <w:marBottom w:val="0"/>
      <w:divBdr>
        <w:top w:val="none" w:sz="0" w:space="0" w:color="auto"/>
        <w:left w:val="none" w:sz="0" w:space="0" w:color="auto"/>
        <w:bottom w:val="none" w:sz="0" w:space="0" w:color="auto"/>
        <w:right w:val="none" w:sz="0" w:space="0" w:color="auto"/>
      </w:divBdr>
      <w:divsChild>
        <w:div w:id="1791514657">
          <w:marLeft w:val="0"/>
          <w:marRight w:val="0"/>
          <w:marTop w:val="0"/>
          <w:marBottom w:val="0"/>
          <w:divBdr>
            <w:top w:val="none" w:sz="0" w:space="0" w:color="auto"/>
            <w:left w:val="none" w:sz="0" w:space="0" w:color="auto"/>
            <w:bottom w:val="none" w:sz="0" w:space="0" w:color="auto"/>
            <w:right w:val="none" w:sz="0" w:space="0" w:color="auto"/>
          </w:divBdr>
        </w:div>
      </w:divsChild>
    </w:div>
    <w:div w:id="352536591">
      <w:bodyDiv w:val="1"/>
      <w:marLeft w:val="0"/>
      <w:marRight w:val="0"/>
      <w:marTop w:val="0"/>
      <w:marBottom w:val="0"/>
      <w:divBdr>
        <w:top w:val="none" w:sz="0" w:space="0" w:color="auto"/>
        <w:left w:val="none" w:sz="0" w:space="0" w:color="auto"/>
        <w:bottom w:val="none" w:sz="0" w:space="0" w:color="auto"/>
        <w:right w:val="none" w:sz="0" w:space="0" w:color="auto"/>
      </w:divBdr>
    </w:div>
    <w:div w:id="573011980">
      <w:bodyDiv w:val="1"/>
      <w:marLeft w:val="0"/>
      <w:marRight w:val="0"/>
      <w:marTop w:val="0"/>
      <w:marBottom w:val="0"/>
      <w:divBdr>
        <w:top w:val="none" w:sz="0" w:space="0" w:color="auto"/>
        <w:left w:val="none" w:sz="0" w:space="0" w:color="auto"/>
        <w:bottom w:val="none" w:sz="0" w:space="0" w:color="auto"/>
        <w:right w:val="none" w:sz="0" w:space="0" w:color="auto"/>
      </w:divBdr>
      <w:divsChild>
        <w:div w:id="170337293">
          <w:marLeft w:val="0"/>
          <w:marRight w:val="0"/>
          <w:marTop w:val="0"/>
          <w:marBottom w:val="0"/>
          <w:divBdr>
            <w:top w:val="none" w:sz="0" w:space="0" w:color="auto"/>
            <w:left w:val="none" w:sz="0" w:space="0" w:color="auto"/>
            <w:bottom w:val="none" w:sz="0" w:space="0" w:color="auto"/>
            <w:right w:val="none" w:sz="0" w:space="0" w:color="auto"/>
          </w:divBdr>
        </w:div>
      </w:divsChild>
    </w:div>
    <w:div w:id="810638701">
      <w:bodyDiv w:val="1"/>
      <w:marLeft w:val="0"/>
      <w:marRight w:val="0"/>
      <w:marTop w:val="0"/>
      <w:marBottom w:val="0"/>
      <w:divBdr>
        <w:top w:val="none" w:sz="0" w:space="0" w:color="auto"/>
        <w:left w:val="none" w:sz="0" w:space="0" w:color="auto"/>
        <w:bottom w:val="none" w:sz="0" w:space="0" w:color="auto"/>
        <w:right w:val="none" w:sz="0" w:space="0" w:color="auto"/>
      </w:divBdr>
      <w:divsChild>
        <w:div w:id="185220939">
          <w:marLeft w:val="0"/>
          <w:marRight w:val="0"/>
          <w:marTop w:val="0"/>
          <w:marBottom w:val="0"/>
          <w:divBdr>
            <w:top w:val="none" w:sz="0" w:space="0" w:color="auto"/>
            <w:left w:val="none" w:sz="0" w:space="0" w:color="auto"/>
            <w:bottom w:val="none" w:sz="0" w:space="0" w:color="auto"/>
            <w:right w:val="none" w:sz="0" w:space="0" w:color="auto"/>
          </w:divBdr>
        </w:div>
      </w:divsChild>
    </w:div>
    <w:div w:id="1500652262">
      <w:marLeft w:val="0"/>
      <w:marRight w:val="0"/>
      <w:marTop w:val="0"/>
      <w:marBottom w:val="0"/>
      <w:divBdr>
        <w:top w:val="none" w:sz="0" w:space="0" w:color="auto"/>
        <w:left w:val="none" w:sz="0" w:space="0" w:color="auto"/>
        <w:bottom w:val="none" w:sz="0" w:space="0" w:color="auto"/>
        <w:right w:val="none" w:sz="0" w:space="0" w:color="auto"/>
      </w:divBdr>
      <w:divsChild>
        <w:div w:id="1500652273">
          <w:marLeft w:val="0"/>
          <w:marRight w:val="0"/>
          <w:marTop w:val="0"/>
          <w:marBottom w:val="0"/>
          <w:divBdr>
            <w:top w:val="none" w:sz="0" w:space="0" w:color="auto"/>
            <w:left w:val="none" w:sz="0" w:space="0" w:color="auto"/>
            <w:bottom w:val="none" w:sz="0" w:space="0" w:color="auto"/>
            <w:right w:val="none" w:sz="0" w:space="0" w:color="auto"/>
          </w:divBdr>
          <w:divsChild>
            <w:div w:id="1500652263">
              <w:marLeft w:val="0"/>
              <w:marRight w:val="0"/>
              <w:marTop w:val="0"/>
              <w:marBottom w:val="0"/>
              <w:divBdr>
                <w:top w:val="none" w:sz="0" w:space="0" w:color="auto"/>
                <w:left w:val="none" w:sz="0" w:space="0" w:color="auto"/>
                <w:bottom w:val="none" w:sz="0" w:space="0" w:color="auto"/>
                <w:right w:val="none" w:sz="0" w:space="0" w:color="auto"/>
              </w:divBdr>
              <w:divsChild>
                <w:div w:id="1500652280">
                  <w:marLeft w:val="0"/>
                  <w:marRight w:val="0"/>
                  <w:marTop w:val="0"/>
                  <w:marBottom w:val="0"/>
                  <w:divBdr>
                    <w:top w:val="none" w:sz="0" w:space="0" w:color="auto"/>
                    <w:left w:val="none" w:sz="0" w:space="0" w:color="auto"/>
                    <w:bottom w:val="none" w:sz="0" w:space="0" w:color="auto"/>
                    <w:right w:val="none" w:sz="0" w:space="0" w:color="auto"/>
                  </w:divBdr>
                  <w:divsChild>
                    <w:div w:id="15006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652264">
      <w:marLeft w:val="0"/>
      <w:marRight w:val="0"/>
      <w:marTop w:val="0"/>
      <w:marBottom w:val="0"/>
      <w:divBdr>
        <w:top w:val="none" w:sz="0" w:space="0" w:color="auto"/>
        <w:left w:val="none" w:sz="0" w:space="0" w:color="auto"/>
        <w:bottom w:val="none" w:sz="0" w:space="0" w:color="auto"/>
        <w:right w:val="none" w:sz="0" w:space="0" w:color="auto"/>
      </w:divBdr>
    </w:div>
    <w:div w:id="1500652266">
      <w:marLeft w:val="0"/>
      <w:marRight w:val="0"/>
      <w:marTop w:val="0"/>
      <w:marBottom w:val="0"/>
      <w:divBdr>
        <w:top w:val="none" w:sz="0" w:space="0" w:color="auto"/>
        <w:left w:val="none" w:sz="0" w:space="0" w:color="auto"/>
        <w:bottom w:val="none" w:sz="0" w:space="0" w:color="auto"/>
        <w:right w:val="none" w:sz="0" w:space="0" w:color="auto"/>
      </w:divBdr>
    </w:div>
    <w:div w:id="1500652267">
      <w:marLeft w:val="0"/>
      <w:marRight w:val="0"/>
      <w:marTop w:val="0"/>
      <w:marBottom w:val="0"/>
      <w:divBdr>
        <w:top w:val="none" w:sz="0" w:space="0" w:color="auto"/>
        <w:left w:val="none" w:sz="0" w:space="0" w:color="auto"/>
        <w:bottom w:val="none" w:sz="0" w:space="0" w:color="auto"/>
        <w:right w:val="none" w:sz="0" w:space="0" w:color="auto"/>
      </w:divBdr>
    </w:div>
    <w:div w:id="1500652268">
      <w:marLeft w:val="0"/>
      <w:marRight w:val="0"/>
      <w:marTop w:val="0"/>
      <w:marBottom w:val="0"/>
      <w:divBdr>
        <w:top w:val="none" w:sz="0" w:space="0" w:color="auto"/>
        <w:left w:val="none" w:sz="0" w:space="0" w:color="auto"/>
        <w:bottom w:val="none" w:sz="0" w:space="0" w:color="auto"/>
        <w:right w:val="none" w:sz="0" w:space="0" w:color="auto"/>
      </w:divBdr>
    </w:div>
    <w:div w:id="1500652274">
      <w:marLeft w:val="0"/>
      <w:marRight w:val="0"/>
      <w:marTop w:val="0"/>
      <w:marBottom w:val="0"/>
      <w:divBdr>
        <w:top w:val="none" w:sz="0" w:space="0" w:color="auto"/>
        <w:left w:val="none" w:sz="0" w:space="0" w:color="auto"/>
        <w:bottom w:val="none" w:sz="0" w:space="0" w:color="auto"/>
        <w:right w:val="none" w:sz="0" w:space="0" w:color="auto"/>
      </w:divBdr>
      <w:divsChild>
        <w:div w:id="1500652272">
          <w:marLeft w:val="0"/>
          <w:marRight w:val="0"/>
          <w:marTop w:val="0"/>
          <w:marBottom w:val="0"/>
          <w:divBdr>
            <w:top w:val="none" w:sz="0" w:space="0" w:color="auto"/>
            <w:left w:val="none" w:sz="0" w:space="0" w:color="auto"/>
            <w:bottom w:val="single" w:sz="6" w:space="19" w:color="E5E5E5"/>
            <w:right w:val="none" w:sz="0" w:space="0" w:color="auto"/>
          </w:divBdr>
        </w:div>
        <w:div w:id="1500652278">
          <w:marLeft w:val="0"/>
          <w:marRight w:val="0"/>
          <w:marTop w:val="0"/>
          <w:marBottom w:val="345"/>
          <w:divBdr>
            <w:top w:val="none" w:sz="0" w:space="0" w:color="auto"/>
            <w:left w:val="single" w:sz="18" w:space="24" w:color="DAEF9F"/>
            <w:bottom w:val="none" w:sz="0" w:space="0" w:color="auto"/>
            <w:right w:val="none" w:sz="0" w:space="0" w:color="auto"/>
          </w:divBdr>
        </w:div>
      </w:divsChild>
    </w:div>
    <w:div w:id="1500652275">
      <w:marLeft w:val="0"/>
      <w:marRight w:val="0"/>
      <w:marTop w:val="0"/>
      <w:marBottom w:val="0"/>
      <w:divBdr>
        <w:top w:val="none" w:sz="0" w:space="0" w:color="auto"/>
        <w:left w:val="none" w:sz="0" w:space="0" w:color="auto"/>
        <w:bottom w:val="none" w:sz="0" w:space="0" w:color="auto"/>
        <w:right w:val="none" w:sz="0" w:space="0" w:color="auto"/>
      </w:divBdr>
    </w:div>
    <w:div w:id="1500652276">
      <w:marLeft w:val="0"/>
      <w:marRight w:val="0"/>
      <w:marTop w:val="0"/>
      <w:marBottom w:val="0"/>
      <w:divBdr>
        <w:top w:val="none" w:sz="0" w:space="0" w:color="auto"/>
        <w:left w:val="none" w:sz="0" w:space="0" w:color="auto"/>
        <w:bottom w:val="none" w:sz="0" w:space="0" w:color="auto"/>
        <w:right w:val="none" w:sz="0" w:space="0" w:color="auto"/>
      </w:divBdr>
    </w:div>
    <w:div w:id="1500652277">
      <w:marLeft w:val="0"/>
      <w:marRight w:val="0"/>
      <w:marTop w:val="0"/>
      <w:marBottom w:val="0"/>
      <w:divBdr>
        <w:top w:val="none" w:sz="0" w:space="0" w:color="auto"/>
        <w:left w:val="none" w:sz="0" w:space="0" w:color="auto"/>
        <w:bottom w:val="none" w:sz="0" w:space="0" w:color="auto"/>
        <w:right w:val="none" w:sz="0" w:space="0" w:color="auto"/>
      </w:divBdr>
    </w:div>
    <w:div w:id="1500652279">
      <w:marLeft w:val="0"/>
      <w:marRight w:val="0"/>
      <w:marTop w:val="0"/>
      <w:marBottom w:val="0"/>
      <w:divBdr>
        <w:top w:val="none" w:sz="0" w:space="0" w:color="auto"/>
        <w:left w:val="none" w:sz="0" w:space="0" w:color="auto"/>
        <w:bottom w:val="none" w:sz="0" w:space="0" w:color="auto"/>
        <w:right w:val="none" w:sz="0" w:space="0" w:color="auto"/>
      </w:divBdr>
      <w:divsChild>
        <w:div w:id="1500652283">
          <w:marLeft w:val="0"/>
          <w:marRight w:val="0"/>
          <w:marTop w:val="0"/>
          <w:marBottom w:val="0"/>
          <w:divBdr>
            <w:top w:val="none" w:sz="0" w:space="0" w:color="auto"/>
            <w:left w:val="none" w:sz="0" w:space="0" w:color="auto"/>
            <w:bottom w:val="none" w:sz="0" w:space="0" w:color="auto"/>
            <w:right w:val="none" w:sz="0" w:space="0" w:color="auto"/>
          </w:divBdr>
          <w:divsChild>
            <w:div w:id="1500652269">
              <w:marLeft w:val="-225"/>
              <w:marRight w:val="-225"/>
              <w:marTop w:val="0"/>
              <w:marBottom w:val="0"/>
              <w:divBdr>
                <w:top w:val="none" w:sz="0" w:space="0" w:color="auto"/>
                <w:left w:val="none" w:sz="0" w:space="0" w:color="auto"/>
                <w:bottom w:val="none" w:sz="0" w:space="0" w:color="auto"/>
                <w:right w:val="none" w:sz="0" w:space="0" w:color="auto"/>
              </w:divBdr>
              <w:divsChild>
                <w:div w:id="1500652271">
                  <w:marLeft w:val="0"/>
                  <w:marRight w:val="0"/>
                  <w:marTop w:val="0"/>
                  <w:marBottom w:val="0"/>
                  <w:divBdr>
                    <w:top w:val="none" w:sz="0" w:space="0" w:color="auto"/>
                    <w:left w:val="none" w:sz="0" w:space="0" w:color="auto"/>
                    <w:bottom w:val="none" w:sz="0" w:space="0" w:color="auto"/>
                    <w:right w:val="none" w:sz="0" w:space="0" w:color="auto"/>
                  </w:divBdr>
                  <w:divsChild>
                    <w:div w:id="1500652282">
                      <w:marLeft w:val="0"/>
                      <w:marRight w:val="0"/>
                      <w:marTop w:val="0"/>
                      <w:marBottom w:val="0"/>
                      <w:divBdr>
                        <w:top w:val="none" w:sz="0" w:space="0" w:color="auto"/>
                        <w:left w:val="none" w:sz="0" w:space="0" w:color="auto"/>
                        <w:bottom w:val="none" w:sz="0" w:space="0" w:color="auto"/>
                        <w:right w:val="none" w:sz="0" w:space="0" w:color="auto"/>
                      </w:divBdr>
                      <w:divsChild>
                        <w:div w:id="1500652265">
                          <w:marLeft w:val="0"/>
                          <w:marRight w:val="0"/>
                          <w:marTop w:val="0"/>
                          <w:marBottom w:val="0"/>
                          <w:divBdr>
                            <w:top w:val="none" w:sz="0" w:space="0" w:color="auto"/>
                            <w:left w:val="none" w:sz="0" w:space="0" w:color="auto"/>
                            <w:bottom w:val="none" w:sz="0" w:space="0" w:color="auto"/>
                            <w:right w:val="none" w:sz="0" w:space="0" w:color="auto"/>
                          </w:divBdr>
                          <w:divsChild>
                            <w:div w:id="15006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652285">
      <w:marLeft w:val="0"/>
      <w:marRight w:val="0"/>
      <w:marTop w:val="0"/>
      <w:marBottom w:val="0"/>
      <w:divBdr>
        <w:top w:val="none" w:sz="0" w:space="0" w:color="auto"/>
        <w:left w:val="none" w:sz="0" w:space="0" w:color="auto"/>
        <w:bottom w:val="none" w:sz="0" w:space="0" w:color="auto"/>
        <w:right w:val="none" w:sz="0" w:space="0" w:color="auto"/>
      </w:divBdr>
      <w:divsChild>
        <w:div w:id="1500652281">
          <w:marLeft w:val="0"/>
          <w:marRight w:val="0"/>
          <w:marTop w:val="0"/>
          <w:marBottom w:val="345"/>
          <w:divBdr>
            <w:top w:val="none" w:sz="0" w:space="0" w:color="auto"/>
            <w:left w:val="single" w:sz="18" w:space="24" w:color="DAEF9F"/>
            <w:bottom w:val="none" w:sz="0" w:space="0" w:color="auto"/>
            <w:right w:val="none" w:sz="0" w:space="0" w:color="auto"/>
          </w:divBdr>
        </w:div>
        <w:div w:id="1500652284">
          <w:marLeft w:val="0"/>
          <w:marRight w:val="0"/>
          <w:marTop w:val="0"/>
          <w:marBottom w:val="0"/>
          <w:divBdr>
            <w:top w:val="none" w:sz="0" w:space="0" w:color="auto"/>
            <w:left w:val="none" w:sz="0" w:space="0" w:color="auto"/>
            <w:bottom w:val="single" w:sz="6" w:space="19" w:color="E5E5E5"/>
            <w:right w:val="none" w:sz="0" w:space="0" w:color="auto"/>
          </w:divBdr>
        </w:div>
      </w:divsChild>
    </w:div>
    <w:div w:id="1814176118">
      <w:bodyDiv w:val="1"/>
      <w:marLeft w:val="0"/>
      <w:marRight w:val="0"/>
      <w:marTop w:val="0"/>
      <w:marBottom w:val="0"/>
      <w:divBdr>
        <w:top w:val="none" w:sz="0" w:space="0" w:color="auto"/>
        <w:left w:val="none" w:sz="0" w:space="0" w:color="auto"/>
        <w:bottom w:val="none" w:sz="0" w:space="0" w:color="auto"/>
        <w:right w:val="none" w:sz="0" w:space="0" w:color="auto"/>
      </w:divBdr>
    </w:div>
    <w:div w:id="1850871243">
      <w:bodyDiv w:val="1"/>
      <w:marLeft w:val="0"/>
      <w:marRight w:val="0"/>
      <w:marTop w:val="0"/>
      <w:marBottom w:val="0"/>
      <w:divBdr>
        <w:top w:val="none" w:sz="0" w:space="0" w:color="auto"/>
        <w:left w:val="none" w:sz="0" w:space="0" w:color="auto"/>
        <w:bottom w:val="none" w:sz="0" w:space="0" w:color="auto"/>
        <w:right w:val="none" w:sz="0" w:space="0" w:color="auto"/>
      </w:divBdr>
      <w:divsChild>
        <w:div w:id="1729260748">
          <w:marLeft w:val="0"/>
          <w:marRight w:val="0"/>
          <w:marTop w:val="0"/>
          <w:marBottom w:val="0"/>
          <w:divBdr>
            <w:top w:val="none" w:sz="0" w:space="0" w:color="auto"/>
            <w:left w:val="none" w:sz="0" w:space="0" w:color="auto"/>
            <w:bottom w:val="none" w:sz="0" w:space="0" w:color="auto"/>
            <w:right w:val="none" w:sz="0" w:space="0" w:color="auto"/>
          </w:divBdr>
        </w:div>
      </w:divsChild>
    </w:div>
    <w:div w:id="198392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1363</Words>
  <Characters>7774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2020-03-12T11:36:00Z</cp:lastPrinted>
  <dcterms:created xsi:type="dcterms:W3CDTF">2020-03-13T02:59:00Z</dcterms:created>
  <dcterms:modified xsi:type="dcterms:W3CDTF">2020-03-13T02:59:00Z</dcterms:modified>
</cp:coreProperties>
</file>