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F" w:rsidRDefault="0024594F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</w:t>
      </w:r>
      <w:r w:rsidRPr="005F2C49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</w:t>
      </w:r>
    </w:p>
    <w:p w:rsidR="0024594F" w:rsidRDefault="0024594F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4594F" w:rsidRDefault="0024594F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66234D" w:rsidRDefault="0066234D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66234D" w:rsidRDefault="0066234D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4594F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           </w:t>
      </w:r>
      <w:r w:rsidR="0066234D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</w:t>
      </w: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F5B1C" w:rsidRDefault="002F5B1C" w:rsidP="0024594F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24594F" w:rsidRPr="005F2C49" w:rsidRDefault="0024594F" w:rsidP="0024594F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Постановление </w:t>
      </w:r>
    </w:p>
    <w:p w:rsidR="0024594F" w:rsidRDefault="0024594F" w:rsidP="0024594F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66234D" w:rsidRPr="00054660" w:rsidRDefault="0024594F" w:rsidP="00054660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18 августа 2020 года</w:t>
      </w:r>
    </w:p>
    <w:p w:rsidR="0066234D" w:rsidRDefault="0066234D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5B1C" w:rsidRDefault="002F5B1C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5B1C" w:rsidRDefault="002F5B1C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594F" w:rsidRDefault="0024594F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118BA">
        <w:rPr>
          <w:rFonts w:ascii="Times New Roman" w:hAnsi="Times New Roman"/>
          <w:b/>
          <w:sz w:val="28"/>
          <w:szCs w:val="28"/>
        </w:rPr>
        <w:t xml:space="preserve">качестве обеспечения </w:t>
      </w:r>
    </w:p>
    <w:p w:rsidR="0024594F" w:rsidRDefault="0024594F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18BA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24594F" w:rsidRPr="001118BA" w:rsidRDefault="0024594F" w:rsidP="0024594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18BA">
        <w:rPr>
          <w:rFonts w:ascii="Times New Roman" w:hAnsi="Times New Roman"/>
          <w:b/>
          <w:sz w:val="28"/>
          <w:szCs w:val="28"/>
        </w:rPr>
        <w:t xml:space="preserve">и воспитания в городе </w:t>
      </w:r>
      <w:proofErr w:type="spellStart"/>
      <w:r w:rsidRPr="001118BA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1118BA">
        <w:rPr>
          <w:rFonts w:ascii="Times New Roman" w:hAnsi="Times New Roman"/>
          <w:b/>
          <w:sz w:val="28"/>
          <w:szCs w:val="28"/>
        </w:rPr>
        <w:t>-Султан</w:t>
      </w:r>
    </w:p>
    <w:p w:rsidR="002F5B1C" w:rsidRPr="0085127C" w:rsidRDefault="002F5B1C" w:rsidP="0024594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4594F" w:rsidRDefault="0024594F" w:rsidP="002459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18BA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1118BA">
        <w:rPr>
          <w:rFonts w:ascii="Times New Roman" w:hAnsi="Times New Roman"/>
          <w:sz w:val="28"/>
          <w:szCs w:val="28"/>
        </w:rPr>
        <w:t>остоянн</w:t>
      </w:r>
      <w:proofErr w:type="spellEnd"/>
      <w:r w:rsidRPr="001118BA">
        <w:rPr>
          <w:rFonts w:ascii="Times New Roman" w:hAnsi="Times New Roman"/>
          <w:sz w:val="28"/>
          <w:szCs w:val="28"/>
          <w:lang w:val="kk-KZ"/>
        </w:rPr>
        <w:t xml:space="preserve">ая </w:t>
      </w:r>
      <w:proofErr w:type="spellStart"/>
      <w:r w:rsidRPr="001118BA">
        <w:rPr>
          <w:rFonts w:ascii="Times New Roman" w:hAnsi="Times New Roman"/>
          <w:sz w:val="28"/>
          <w:szCs w:val="28"/>
        </w:rPr>
        <w:t>комисси</w:t>
      </w:r>
      <w:proofErr w:type="spellEnd"/>
      <w:r w:rsidRPr="001118BA">
        <w:rPr>
          <w:rFonts w:ascii="Times New Roman" w:hAnsi="Times New Roman"/>
          <w:sz w:val="28"/>
          <w:szCs w:val="28"/>
          <w:lang w:val="kk-KZ"/>
        </w:rPr>
        <w:t>я</w:t>
      </w:r>
      <w:r w:rsidRPr="00111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8BA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1118BA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1118BA">
        <w:rPr>
          <w:rFonts w:ascii="Times New Roman" w:hAnsi="Times New Roman"/>
          <w:sz w:val="28"/>
          <w:szCs w:val="28"/>
        </w:rPr>
        <w:t>Нур</w:t>
      </w:r>
      <w:proofErr w:type="spellEnd"/>
      <w:r w:rsidRPr="001118BA">
        <w:rPr>
          <w:rFonts w:ascii="Times New Roman" w:hAnsi="Times New Roman"/>
          <w:sz w:val="28"/>
          <w:szCs w:val="28"/>
        </w:rPr>
        <w:t xml:space="preserve">-Султан </w:t>
      </w:r>
      <w:r w:rsidRPr="001118BA">
        <w:rPr>
          <w:rFonts w:ascii="Times New Roman" w:hAnsi="Times New Roman"/>
          <w:sz w:val="28"/>
          <w:szCs w:val="28"/>
          <w:lang w:val="kk-KZ"/>
        </w:rPr>
        <w:t>по вопросам социально-культурного развития</w:t>
      </w:r>
      <w:r w:rsidRPr="001118BA">
        <w:rPr>
          <w:rFonts w:ascii="Times New Roman" w:hAnsi="Times New Roman"/>
          <w:color w:val="333333"/>
          <w:sz w:val="28"/>
          <w:szCs w:val="28"/>
        </w:rPr>
        <w:t xml:space="preserve">  (далее – Постоянная комиссия),</w:t>
      </w:r>
      <w:r w:rsidRPr="001118BA">
        <w:rPr>
          <w:rFonts w:ascii="Times New Roman" w:hAnsi="Times New Roman"/>
          <w:sz w:val="28"/>
          <w:szCs w:val="28"/>
        </w:rPr>
        <w:t xml:space="preserve"> заслушав и обсудив информацию «О качестве</w:t>
      </w:r>
      <w:r w:rsidRPr="00997AA5">
        <w:rPr>
          <w:rFonts w:ascii="Times New Roman" w:hAnsi="Times New Roman"/>
          <w:sz w:val="28"/>
          <w:szCs w:val="28"/>
        </w:rPr>
        <w:t xml:space="preserve"> обеспечения дошкольного образования и воспитания в городе </w:t>
      </w:r>
      <w:proofErr w:type="spellStart"/>
      <w:r w:rsidRPr="00997AA5">
        <w:rPr>
          <w:rFonts w:ascii="Times New Roman" w:hAnsi="Times New Roman"/>
          <w:sz w:val="28"/>
          <w:szCs w:val="28"/>
        </w:rPr>
        <w:t>Нур</w:t>
      </w:r>
      <w:proofErr w:type="spellEnd"/>
      <w:r w:rsidRPr="00997AA5">
        <w:rPr>
          <w:rFonts w:ascii="Times New Roman" w:hAnsi="Times New Roman"/>
          <w:sz w:val="28"/>
          <w:szCs w:val="28"/>
        </w:rPr>
        <w:t>-Султан»</w:t>
      </w:r>
      <w:r w:rsidRPr="001118BA">
        <w:rPr>
          <w:rFonts w:ascii="Times New Roman" w:hAnsi="Times New Roman"/>
          <w:sz w:val="28"/>
          <w:szCs w:val="28"/>
        </w:rPr>
        <w:t>,  отметила, что проводится определенная работа</w:t>
      </w:r>
      <w:r>
        <w:rPr>
          <w:rFonts w:ascii="Times New Roman" w:hAnsi="Times New Roman"/>
          <w:sz w:val="28"/>
          <w:szCs w:val="28"/>
        </w:rPr>
        <w:t xml:space="preserve"> в данном направлении</w:t>
      </w:r>
      <w:r w:rsidRPr="001118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A8D" w:rsidRDefault="009C6A8D" w:rsidP="002459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A8D" w:rsidRDefault="009C6A8D" w:rsidP="002459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94F" w:rsidRPr="00357C08" w:rsidRDefault="0024594F" w:rsidP="0024594F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E6B">
        <w:rPr>
          <w:rFonts w:ascii="Times New Roman" w:hAnsi="Times New Roman"/>
          <w:sz w:val="28"/>
          <w:szCs w:val="28"/>
        </w:rPr>
        <w:t>В столице функционирует 399 дошкольных организаций различных типов и видов, в том числе: государственных – 94, частных – 259 (из которых в 247 размещен государственный</w:t>
      </w:r>
      <w:bookmarkStart w:id="0" w:name="_GoBack"/>
      <w:bookmarkEnd w:id="0"/>
      <w:r w:rsidRPr="00DD0E6B">
        <w:rPr>
          <w:rFonts w:ascii="Times New Roman" w:hAnsi="Times New Roman"/>
          <w:sz w:val="28"/>
          <w:szCs w:val="28"/>
        </w:rPr>
        <w:t xml:space="preserve"> образовательный заказ), мини-</w:t>
      </w:r>
      <w:r>
        <w:rPr>
          <w:rFonts w:ascii="Times New Roman" w:hAnsi="Times New Roman"/>
          <w:sz w:val="28"/>
          <w:szCs w:val="28"/>
        </w:rPr>
        <w:t xml:space="preserve">центров – 43, ведомственных – 3. </w:t>
      </w:r>
      <w:r w:rsidRPr="00DD0E6B">
        <w:rPr>
          <w:rFonts w:ascii="Times New Roman" w:hAnsi="Times New Roman"/>
          <w:sz w:val="28"/>
          <w:szCs w:val="28"/>
        </w:rPr>
        <w:t>Общий охват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составляет 55 708, в том числе </w:t>
      </w:r>
      <w:r w:rsidRPr="00DD0E6B">
        <w:rPr>
          <w:rFonts w:ascii="Times New Roman" w:hAnsi="Times New Roman"/>
          <w:sz w:val="28"/>
          <w:szCs w:val="28"/>
        </w:rPr>
        <w:t xml:space="preserve">в частных детских садах 21 508. </w:t>
      </w:r>
      <w:r w:rsidRPr="00563552">
        <w:rPr>
          <w:rFonts w:ascii="Times New Roman" w:hAnsi="Times New Roman"/>
          <w:sz w:val="28"/>
          <w:szCs w:val="28"/>
        </w:rPr>
        <w:t xml:space="preserve">В 2017 году сеть дошкольных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552">
        <w:rPr>
          <w:rFonts w:ascii="Times New Roman" w:hAnsi="Times New Roman"/>
          <w:sz w:val="28"/>
          <w:szCs w:val="28"/>
        </w:rPr>
        <w:t>образования составляла 261, с общим охватом детей 76,6% (46 707), в 2018 году – с охватом 76,4% (48 154), а в 2019 году – 377 с охвато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м 83,7% (49 624), в 2020 году – 399 с охватом 98,4% с количеством 55 708 детей. Таким образом, с 2017 года сеть увеличилась на 119 детских садов. </w:t>
      </w:r>
    </w:p>
    <w:p w:rsidR="0024594F" w:rsidRDefault="0024594F" w:rsidP="002459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0E6B">
        <w:rPr>
          <w:rFonts w:ascii="Times New Roman" w:hAnsi="Times New Roman"/>
          <w:sz w:val="28"/>
          <w:szCs w:val="28"/>
        </w:rPr>
        <w:t>В связи с высокой рождаемостью, активными внутренними миграционными процессами с 2017 по 2020 годы динамика роста с учетом прибывающих детей составила более чем в 4,5 раза или с 31,0 тыс</w:t>
      </w:r>
      <w:r>
        <w:rPr>
          <w:rFonts w:ascii="Times New Roman" w:hAnsi="Times New Roman"/>
          <w:sz w:val="28"/>
          <w:szCs w:val="28"/>
        </w:rPr>
        <w:t>яч</w:t>
      </w:r>
      <w:r w:rsidRPr="00DD0E6B">
        <w:rPr>
          <w:rFonts w:ascii="Times New Roman" w:hAnsi="Times New Roman"/>
          <w:sz w:val="28"/>
          <w:szCs w:val="28"/>
        </w:rPr>
        <w:t xml:space="preserve"> детей в 2017 году </w:t>
      </w:r>
      <w:r>
        <w:rPr>
          <w:rFonts w:ascii="Times New Roman" w:hAnsi="Times New Roman"/>
          <w:sz w:val="28"/>
          <w:szCs w:val="28"/>
        </w:rPr>
        <w:t xml:space="preserve">и 145,7 тысяч детей в 2020 году. </w:t>
      </w:r>
      <w:r w:rsidRPr="00DD0E6B"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DD0E6B">
        <w:rPr>
          <w:rFonts w:ascii="Times New Roman" w:hAnsi="Times New Roman"/>
          <w:sz w:val="28"/>
          <w:szCs w:val="28"/>
        </w:rPr>
        <w:t xml:space="preserve"> в столице сохраняется дефицит мест в дошкольных организациях. Доля дошкольных организаций, создавших условия для воспитания и обучения детей с особыми </w:t>
      </w:r>
      <w:r w:rsidRPr="00DD0E6B">
        <w:rPr>
          <w:rFonts w:ascii="Times New Roman" w:hAnsi="Times New Roman"/>
          <w:sz w:val="28"/>
          <w:szCs w:val="28"/>
        </w:rPr>
        <w:lastRenderedPageBreak/>
        <w:t xml:space="preserve">образовательными потребностями составляет 32,9% при плане 30% </w:t>
      </w:r>
      <w:r w:rsidRPr="009464F0">
        <w:rPr>
          <w:rFonts w:ascii="Times New Roman" w:hAnsi="Times New Roman"/>
          <w:sz w:val="28"/>
          <w:szCs w:val="28"/>
        </w:rPr>
        <w:t>(в штатное расписание данных дошкольных организаци</w:t>
      </w:r>
      <w:r w:rsidRPr="000A2478">
        <w:rPr>
          <w:rFonts w:ascii="Times New Roman" w:hAnsi="Times New Roman"/>
          <w:color w:val="404040" w:themeColor="text1" w:themeTint="BF"/>
          <w:sz w:val="28"/>
          <w:szCs w:val="28"/>
        </w:rPr>
        <w:t>й</w:t>
      </w:r>
      <w:r w:rsidRPr="009464F0">
        <w:rPr>
          <w:rFonts w:ascii="Times New Roman" w:hAnsi="Times New Roman"/>
          <w:sz w:val="28"/>
          <w:szCs w:val="28"/>
        </w:rPr>
        <w:t xml:space="preserve"> включены следующие специалисты: учителя-дефектологи, учителя-логопеды, тифлопедагоги, педагоги-психологи, сурдопедагоги, </w:t>
      </w:r>
      <w:proofErr w:type="spellStart"/>
      <w:r w:rsidRPr="009464F0">
        <w:rPr>
          <w:rFonts w:ascii="Times New Roman" w:hAnsi="Times New Roman"/>
          <w:sz w:val="28"/>
          <w:szCs w:val="28"/>
        </w:rPr>
        <w:t>олигофренопедагоги</w:t>
      </w:r>
      <w:proofErr w:type="spellEnd"/>
      <w:r w:rsidRPr="00FE0D56">
        <w:rPr>
          <w:rFonts w:ascii="Times New Roman" w:hAnsi="Times New Roman"/>
          <w:color w:val="262626" w:themeColor="text1" w:themeTint="D9"/>
          <w:sz w:val="28"/>
          <w:szCs w:val="28"/>
        </w:rPr>
        <w:t>)</w:t>
      </w:r>
      <w:r w:rsidRPr="009464F0">
        <w:rPr>
          <w:rFonts w:ascii="Times New Roman" w:hAnsi="Times New Roman"/>
          <w:sz w:val="28"/>
          <w:szCs w:val="28"/>
        </w:rPr>
        <w:t>. Кроме того, дошкольные организации оснащены специальным инвентарем и оборудованием, для коррекционной поддержки детей с особыми образовательными потребностями.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E6B">
        <w:rPr>
          <w:rFonts w:ascii="Times New Roman" w:hAnsi="Times New Roman"/>
          <w:sz w:val="28"/>
          <w:szCs w:val="28"/>
        </w:rPr>
        <w:t xml:space="preserve">В столице </w:t>
      </w:r>
      <w:r w:rsidRPr="00FB1A6B">
        <w:rPr>
          <w:rFonts w:ascii="Times New Roman" w:hAnsi="Times New Roman"/>
          <w:sz w:val="28"/>
          <w:szCs w:val="28"/>
        </w:rPr>
        <w:t>имеются 2</w:t>
      </w:r>
      <w:r w:rsidRPr="00DD0E6B">
        <w:rPr>
          <w:rFonts w:ascii="Times New Roman" w:hAnsi="Times New Roman"/>
          <w:sz w:val="28"/>
          <w:szCs w:val="28"/>
        </w:rPr>
        <w:t xml:space="preserve"> специальных детских сада, в 26 функционируют специальные группы для детей с различными видами нарушений. В них функц</w:t>
      </w:r>
      <w:r>
        <w:rPr>
          <w:rFonts w:ascii="Times New Roman" w:hAnsi="Times New Roman"/>
          <w:sz w:val="28"/>
          <w:szCs w:val="28"/>
        </w:rPr>
        <w:t>ионируют 45 коррекционных групп.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F0">
        <w:rPr>
          <w:rFonts w:ascii="Times New Roman" w:hAnsi="Times New Roman"/>
          <w:sz w:val="28"/>
          <w:szCs w:val="28"/>
        </w:rPr>
        <w:t>В 45-ти дошкольных организациях функционируют группы инклюзивного образования с общим охватом более 300 детей. Для коррекционной поддержки в 13-ти детских садах и 6-ти мини-центрах функционируют кабинеты психолого-педагогической коррекции</w:t>
      </w:r>
      <w:r w:rsidRPr="00DD0E6B">
        <w:rPr>
          <w:rFonts w:ascii="Times New Roman" w:hAnsi="Times New Roman"/>
          <w:sz w:val="28"/>
          <w:szCs w:val="28"/>
        </w:rPr>
        <w:t xml:space="preserve"> с общим </w:t>
      </w:r>
      <w:r w:rsidRPr="009464F0">
        <w:rPr>
          <w:rFonts w:ascii="Times New Roman" w:hAnsi="Times New Roman"/>
          <w:sz w:val="28"/>
          <w:szCs w:val="28"/>
        </w:rPr>
        <w:t>охватом 275 детей,</w:t>
      </w:r>
      <w:r w:rsidRPr="00DD0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6B">
        <w:rPr>
          <w:rFonts w:ascii="Times New Roman" w:hAnsi="Times New Roman"/>
          <w:sz w:val="28"/>
          <w:szCs w:val="28"/>
        </w:rPr>
        <w:t>логопункты</w:t>
      </w:r>
      <w:proofErr w:type="spellEnd"/>
      <w:r w:rsidRPr="00DD0E6B">
        <w:rPr>
          <w:rFonts w:ascii="Times New Roman" w:hAnsi="Times New Roman"/>
          <w:sz w:val="28"/>
          <w:szCs w:val="28"/>
        </w:rPr>
        <w:t xml:space="preserve"> в 10-ти детских садах для 72 воспитанников.  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32A15">
        <w:rPr>
          <w:rFonts w:ascii="Times New Roman" w:hAnsi="Times New Roman"/>
          <w:sz w:val="28"/>
          <w:szCs w:val="28"/>
        </w:rPr>
        <w:t>В детских дошкольных организациях работает 5 817 педагогов, из них в государственных – 3 562 человек</w:t>
      </w:r>
      <w:r w:rsidRPr="000A2478"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Pr="00232A15">
        <w:rPr>
          <w:rFonts w:ascii="Times New Roman" w:hAnsi="Times New Roman"/>
          <w:sz w:val="28"/>
          <w:szCs w:val="28"/>
        </w:rPr>
        <w:t>.</w:t>
      </w:r>
      <w:proofErr w:type="gramEnd"/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E6B">
        <w:rPr>
          <w:rFonts w:ascii="Times New Roman" w:hAnsi="Times New Roman"/>
          <w:sz w:val="28"/>
          <w:szCs w:val="28"/>
        </w:rPr>
        <w:t>Центром модернизации образования столицы проводится работа по повышению успешности дошкольных организаций. Так, дошкольные организации города объединены в 16 кластеров по 10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нравственно – патриотическое воспитание; менеджмент;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здоровый образ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интеллектуальное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6B">
        <w:rPr>
          <w:rFonts w:ascii="Times New Roman" w:hAnsi="Times New Roman"/>
          <w:sz w:val="28"/>
          <w:szCs w:val="28"/>
        </w:rPr>
        <w:t>полиязычное</w:t>
      </w:r>
      <w:proofErr w:type="spellEnd"/>
      <w:r w:rsidRPr="00DD0E6B">
        <w:rPr>
          <w:rFonts w:ascii="Times New Roman" w:hAnsi="Times New Roman"/>
          <w:sz w:val="28"/>
          <w:szCs w:val="28"/>
        </w:rPr>
        <w:t xml:space="preserve"> образование;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инклюзивное образование;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художественно – эстетическое воспитание;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GREEN PEACE;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DD0E6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DD0E6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E6B">
        <w:rPr>
          <w:rFonts w:ascii="Times New Roman" w:hAnsi="Times New Roman"/>
          <w:sz w:val="28"/>
          <w:szCs w:val="28"/>
        </w:rPr>
        <w:t>Арт</w:t>
      </w:r>
      <w:proofErr w:type="gramEnd"/>
      <w:r w:rsidRPr="00DD0E6B">
        <w:rPr>
          <w:rFonts w:ascii="Times New Roman" w:hAnsi="Times New Roman"/>
          <w:sz w:val="28"/>
          <w:szCs w:val="28"/>
        </w:rPr>
        <w:t xml:space="preserve"> – педагогика.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E6B">
        <w:rPr>
          <w:rFonts w:ascii="Times New Roman" w:hAnsi="Times New Roman"/>
          <w:sz w:val="28"/>
          <w:szCs w:val="28"/>
        </w:rPr>
        <w:t xml:space="preserve">В рамках работы кластеров создана специальная предметно – развивающая среда: организованы кабинеты Робототехники, оборудованы сенсорные комнаты, кабинеты </w:t>
      </w:r>
      <w:proofErr w:type="spellStart"/>
      <w:r w:rsidRPr="00DD0E6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DD0E6B">
        <w:rPr>
          <w:rFonts w:ascii="Times New Roman" w:hAnsi="Times New Roman"/>
          <w:sz w:val="28"/>
          <w:szCs w:val="28"/>
        </w:rPr>
        <w:t xml:space="preserve"> и Арт-терапии, созданы соляные шахты. Во многих дошкольных организациях столицы осуществляется инновационная деятельность: открыты экспериментальные площадки, результатом работы которых явля</w:t>
      </w:r>
      <w:r w:rsidRPr="000A2478">
        <w:rPr>
          <w:rFonts w:ascii="Times New Roman" w:hAnsi="Times New Roman"/>
          <w:color w:val="404040" w:themeColor="text1" w:themeTint="BF"/>
          <w:sz w:val="28"/>
          <w:szCs w:val="28"/>
        </w:rPr>
        <w:t>ю</w:t>
      </w:r>
      <w:r w:rsidRPr="00DD0E6B">
        <w:rPr>
          <w:rFonts w:ascii="Times New Roman" w:hAnsi="Times New Roman"/>
          <w:sz w:val="28"/>
          <w:szCs w:val="28"/>
        </w:rPr>
        <w:t>тся разработки авторских методических пособий, программ и дидактического материала.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E6B">
        <w:rPr>
          <w:rFonts w:ascii="Times New Roman" w:hAnsi="Times New Roman"/>
          <w:sz w:val="28"/>
          <w:szCs w:val="28"/>
        </w:rPr>
        <w:t>В 2020 году стартовал международный проект по исследованию инклюзивного образования в Р</w:t>
      </w:r>
      <w:r>
        <w:rPr>
          <w:rFonts w:ascii="Times New Roman" w:hAnsi="Times New Roman"/>
          <w:sz w:val="28"/>
          <w:szCs w:val="28"/>
        </w:rPr>
        <w:t xml:space="preserve">еспублике </w:t>
      </w:r>
      <w:r w:rsidRPr="00DD0E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азахстан</w:t>
      </w:r>
      <w:r w:rsidRPr="00DD0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E6B">
        <w:rPr>
          <w:rFonts w:ascii="Times New Roman" w:hAnsi="Times New Roman"/>
          <w:sz w:val="28"/>
          <w:szCs w:val="28"/>
        </w:rPr>
        <w:t>при</w:t>
      </w:r>
      <w:proofErr w:type="gramEnd"/>
      <w:r w:rsidRPr="00DD0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E6B">
        <w:rPr>
          <w:rFonts w:ascii="Times New Roman" w:hAnsi="Times New Roman"/>
          <w:sz w:val="28"/>
          <w:szCs w:val="28"/>
        </w:rPr>
        <w:t>Назарбаев</w:t>
      </w:r>
      <w:proofErr w:type="gramEnd"/>
      <w:r w:rsidRPr="00DD0E6B">
        <w:rPr>
          <w:rFonts w:ascii="Times New Roman" w:hAnsi="Times New Roman"/>
          <w:sz w:val="28"/>
          <w:szCs w:val="28"/>
        </w:rPr>
        <w:t xml:space="preserve"> Университете на базе ясли-сада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22 «</w:t>
      </w:r>
      <w:proofErr w:type="spellStart"/>
      <w:r w:rsidRPr="00DD0E6B">
        <w:rPr>
          <w:rFonts w:ascii="Times New Roman" w:hAnsi="Times New Roman"/>
          <w:sz w:val="28"/>
          <w:szCs w:val="28"/>
        </w:rPr>
        <w:t>Әлем</w:t>
      </w:r>
      <w:proofErr w:type="spellEnd"/>
      <w:r w:rsidRPr="00DD0E6B">
        <w:rPr>
          <w:rFonts w:ascii="Times New Roman" w:hAnsi="Times New Roman"/>
          <w:sz w:val="28"/>
          <w:szCs w:val="28"/>
        </w:rPr>
        <w:t xml:space="preserve">». В рамках проекта создан Консультационный Совет по инклюзивному образованию. 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0E6B">
        <w:rPr>
          <w:rFonts w:ascii="Times New Roman" w:hAnsi="Times New Roman"/>
          <w:sz w:val="28"/>
          <w:szCs w:val="28"/>
        </w:rPr>
        <w:t>Внедрен пилотный проект «Каждый ребенок достоин школы» на базе двух дошкольных организаций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34 «</w:t>
      </w:r>
      <w:proofErr w:type="spellStart"/>
      <w:r w:rsidRPr="00DD0E6B">
        <w:rPr>
          <w:rFonts w:ascii="Times New Roman" w:hAnsi="Times New Roman"/>
          <w:sz w:val="28"/>
          <w:szCs w:val="28"/>
        </w:rPr>
        <w:t>Ақбидай</w:t>
      </w:r>
      <w:proofErr w:type="spellEnd"/>
      <w:r w:rsidRPr="00DD0E6B">
        <w:rPr>
          <w:rFonts w:ascii="Times New Roman" w:hAnsi="Times New Roman"/>
          <w:sz w:val="28"/>
          <w:szCs w:val="28"/>
        </w:rPr>
        <w:t>»,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6B">
        <w:rPr>
          <w:rFonts w:ascii="Times New Roman" w:hAnsi="Times New Roman"/>
          <w:sz w:val="28"/>
          <w:szCs w:val="28"/>
        </w:rPr>
        <w:t>89 «</w:t>
      </w:r>
      <w:proofErr w:type="spellStart"/>
      <w:r w:rsidRPr="00DD0E6B">
        <w:rPr>
          <w:rFonts w:ascii="Times New Roman" w:hAnsi="Times New Roman"/>
          <w:sz w:val="28"/>
          <w:szCs w:val="28"/>
        </w:rPr>
        <w:t>Қыз</w:t>
      </w:r>
      <w:proofErr w:type="spellEnd"/>
      <w:proofErr w:type="gramStart"/>
      <w:r w:rsidRPr="00DD0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6B">
        <w:rPr>
          <w:rFonts w:ascii="Times New Roman" w:hAnsi="Times New Roman"/>
          <w:sz w:val="28"/>
          <w:szCs w:val="28"/>
        </w:rPr>
        <w:t>Ж</w:t>
      </w:r>
      <w:proofErr w:type="gramEnd"/>
      <w:r w:rsidRPr="00DD0E6B">
        <w:rPr>
          <w:rFonts w:ascii="Times New Roman" w:hAnsi="Times New Roman"/>
          <w:sz w:val="28"/>
          <w:szCs w:val="28"/>
        </w:rPr>
        <w:t>ібек</w:t>
      </w:r>
      <w:proofErr w:type="spellEnd"/>
      <w:r w:rsidRPr="00DD0E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AE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AE7">
        <w:rPr>
          <w:rFonts w:ascii="Times New Roman" w:hAnsi="Times New Roman"/>
          <w:sz w:val="28"/>
          <w:szCs w:val="28"/>
        </w:rPr>
        <w:t>10 мест. Цель данного проекта – социализация детей с расстройствами аутистического спектра развития в общеразвивающих группах инклюзивного образования. На сегодняшний день между Корпоративным фондом «</w:t>
      </w:r>
      <w:proofErr w:type="spellStart"/>
      <w:r w:rsidRPr="00FD3AE7">
        <w:rPr>
          <w:rFonts w:ascii="Times New Roman" w:hAnsi="Times New Roman"/>
          <w:sz w:val="28"/>
          <w:szCs w:val="28"/>
        </w:rPr>
        <w:t>Болашақ</w:t>
      </w:r>
      <w:proofErr w:type="spellEnd"/>
      <w:r w:rsidRPr="00FD3AE7">
        <w:rPr>
          <w:rFonts w:ascii="Times New Roman" w:hAnsi="Times New Roman"/>
          <w:sz w:val="28"/>
          <w:szCs w:val="28"/>
        </w:rPr>
        <w:t xml:space="preserve">» и вышеуказанными дошкольными организациями заключен </w:t>
      </w:r>
      <w:r w:rsidRPr="00FE0D56">
        <w:rPr>
          <w:rFonts w:ascii="Times New Roman" w:hAnsi="Times New Roman"/>
          <w:color w:val="262626" w:themeColor="text1" w:themeTint="D9"/>
          <w:sz w:val="28"/>
          <w:szCs w:val="28"/>
        </w:rPr>
        <w:t>м</w:t>
      </w:r>
      <w:r w:rsidRPr="00FD3AE7">
        <w:rPr>
          <w:rFonts w:ascii="Times New Roman" w:hAnsi="Times New Roman"/>
          <w:sz w:val="28"/>
          <w:szCs w:val="28"/>
        </w:rPr>
        <w:t xml:space="preserve">еморандум.  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3AE7">
        <w:rPr>
          <w:rFonts w:ascii="Times New Roman" w:hAnsi="Times New Roman"/>
          <w:sz w:val="28"/>
          <w:szCs w:val="28"/>
        </w:rPr>
        <w:t xml:space="preserve">Для оказания комплексной коррекционной помощи для детей с особыми образовательными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>потребностями дополнительно размещен государственный образовательный заказ в кабинеты психолого-педагогической коррекции на 155 мест при 2 общественных фондах «Солнечный мир» и «</w:t>
      </w:r>
      <w:proofErr w:type="gramStart"/>
      <w:r w:rsidRPr="00357C08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357C08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357C08">
        <w:rPr>
          <w:rFonts w:ascii="Times New Roman" w:hAnsi="Times New Roman"/>
          <w:color w:val="000000" w:themeColor="text1"/>
          <w:sz w:val="28"/>
          <w:szCs w:val="28"/>
        </w:rPr>
        <w:t>Make</w:t>
      </w:r>
      <w:proofErr w:type="spellEnd"/>
      <w:r w:rsidRPr="00357C0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6234D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Вместе с </w:t>
      </w:r>
      <w:r w:rsidRPr="00357C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тем, депутаты городского маслихата отметили имеющиеся недочёты в работе по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>обеспечению качественного дошкольного образования и воспитания в городе</w:t>
      </w:r>
      <w:r w:rsidRPr="00357C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</w:p>
    <w:p w:rsidR="0024594F" w:rsidRPr="00357C08" w:rsidRDefault="0066234D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594F">
        <w:rPr>
          <w:rFonts w:ascii="Times New Roman" w:hAnsi="Times New Roman"/>
          <w:sz w:val="28"/>
          <w:szCs w:val="28"/>
          <w:lang w:val="kk-KZ"/>
        </w:rPr>
        <w:t xml:space="preserve">В настоящее время, </w:t>
      </w:r>
      <w:r w:rsidR="0024594F" w:rsidRPr="00357C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столице не обеспечен </w:t>
      </w:r>
      <w:r w:rsidR="0024594F" w:rsidRPr="00357C08">
        <w:rPr>
          <w:rFonts w:ascii="Times New Roman" w:hAnsi="Times New Roman"/>
          <w:color w:val="000000" w:themeColor="text1"/>
          <w:sz w:val="28"/>
          <w:szCs w:val="28"/>
        </w:rPr>
        <w:t>стопроцентный охват детей дошкольным образованием, существует дефицит мест в детских садах.</w:t>
      </w:r>
      <w:r w:rsidR="0024594F" w:rsidRPr="00357C08">
        <w:rPr>
          <w:color w:val="000000" w:themeColor="text1"/>
          <w:sz w:val="28"/>
          <w:szCs w:val="28"/>
        </w:rPr>
        <w:t xml:space="preserve"> </w:t>
      </w:r>
      <w:r w:rsidR="0024594F" w:rsidRPr="00357C08">
        <w:rPr>
          <w:rFonts w:ascii="Times New Roman" w:hAnsi="Times New Roman"/>
          <w:color w:val="000000" w:themeColor="text1"/>
          <w:sz w:val="28"/>
          <w:szCs w:val="28"/>
        </w:rPr>
        <w:t>Для решения данного вопроса необходимо создавать новые дошкольные организации, в том числе в рамках развития механизма государственно-частного партнерства.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>Остается острой проблема дефицита дефектологов</w:t>
      </w:r>
      <w:r w:rsidRPr="009C1E40">
        <w:rPr>
          <w:rFonts w:ascii="Times New Roman" w:hAnsi="Times New Roman"/>
          <w:sz w:val="28"/>
          <w:szCs w:val="28"/>
        </w:rPr>
        <w:t>, логопедов и психологов в дошкольных организациях.</w:t>
      </w:r>
      <w:r w:rsidRPr="009C1E40">
        <w:rPr>
          <w:rFonts w:ascii="Arial" w:hAnsi="Arial" w:cs="Arial"/>
          <w:sz w:val="35"/>
          <w:szCs w:val="35"/>
        </w:rPr>
        <w:t xml:space="preserve"> 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>Оказание качественных услуг дошкольного воспитания и обучения в значительной степени обусловлено престижем и статусом воспитателя. Между тем, ежемесячная заработная плата воспитателя является низкой, что влияет на дефицит  педагогов со специальным дошкольным образованием.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столице отсутствуют комбинат дошкольного и школьного питания и не решены вопросы питания детей. Вопрос необходимости строительства такого комбината неоднократно поднимался депутатами городского </w:t>
      </w:r>
      <w:proofErr w:type="spellStart"/>
      <w:r w:rsidRPr="00357C08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комбината, упростится решение одного из самых важных вопросов организации питания детей - вопрос контроля приготовления еды. Санитарный </w:t>
      </w:r>
      <w:r w:rsidRPr="00353AC8">
        <w:rPr>
          <w:rFonts w:ascii="Times New Roman" w:hAnsi="Times New Roman"/>
          <w:sz w:val="28"/>
          <w:szCs w:val="28"/>
        </w:rPr>
        <w:t>и медицинский мониторинг продукции, используемой для готовки 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AC8">
        <w:rPr>
          <w:rFonts w:ascii="Times New Roman" w:hAnsi="Times New Roman"/>
          <w:sz w:val="28"/>
          <w:szCs w:val="28"/>
        </w:rPr>
        <w:t>будет производиться</w:t>
      </w:r>
      <w:r>
        <w:rPr>
          <w:rFonts w:ascii="Times New Roman" w:hAnsi="Times New Roman"/>
          <w:sz w:val="28"/>
          <w:szCs w:val="28"/>
        </w:rPr>
        <w:t xml:space="preserve"> систематически</w:t>
      </w:r>
      <w:r w:rsidRPr="00353AC8">
        <w:rPr>
          <w:rFonts w:ascii="Times New Roman" w:hAnsi="Times New Roman"/>
          <w:sz w:val="28"/>
          <w:szCs w:val="28"/>
        </w:rPr>
        <w:t>, а не от случая к случаю, как это происходит сейчас.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заседания, депутаты 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подняли вопрос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выразили несогласие </w:t>
      </w:r>
      <w:r w:rsidRPr="000A2478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 xml:space="preserve">касательно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перераспределен</w:t>
      </w:r>
      <w:r w:rsidRPr="000A2478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суммы в размере 528 млн. тенге на другие нужды сферы образования, ранее выделенной для обеспечения дошкольного образования.</w:t>
      </w:r>
      <w:r w:rsidRPr="005C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сегодняшний день, в столице количество частных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дошкольных организаций (с размещением </w:t>
      </w:r>
      <w:r w:rsidR="0066234D">
        <w:rPr>
          <w:rFonts w:ascii="Times New Roman" w:hAnsi="Times New Roman"/>
          <w:color w:val="000000" w:themeColor="text1"/>
          <w:sz w:val="28"/>
          <w:szCs w:val="28"/>
        </w:rPr>
        <w:t>государственного образовательного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 заказа) превышает количество государственных   в три раза. Дошкольные организации, как государственные, так и частные, </w:t>
      </w:r>
      <w:r w:rsidRPr="00357C08">
        <w:rPr>
          <w:rStyle w:val="pageconetntfixer"/>
          <w:rFonts w:ascii="Times New Roman" w:hAnsi="Times New Roman"/>
          <w:color w:val="000000" w:themeColor="text1"/>
          <w:sz w:val="28"/>
          <w:szCs w:val="28"/>
        </w:rPr>
        <w:t xml:space="preserve">обучают и формируют социальные навыки детей раннего возраста, создают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фундамент всей образовательной системы. Решение задач по созданию условий для получения качественного образования, требует объединения усилий всех государственных органов и заинтересованных организаций. </w:t>
      </w:r>
      <w:r w:rsidRPr="00357C08">
        <w:rPr>
          <w:rStyle w:val="pageconetntfixer"/>
          <w:rFonts w:ascii="Times New Roman" w:hAnsi="Times New Roman"/>
          <w:color w:val="000000" w:themeColor="text1"/>
          <w:sz w:val="28"/>
          <w:szCs w:val="28"/>
        </w:rPr>
        <w:t xml:space="preserve">В этой связи, как отметили депутаты городского </w:t>
      </w:r>
      <w:proofErr w:type="spellStart"/>
      <w:r w:rsidRPr="00357C08">
        <w:rPr>
          <w:rStyle w:val="pageconetntfixer"/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Pr="00357C08">
        <w:rPr>
          <w:rStyle w:val="pageconetntfixer"/>
          <w:rFonts w:ascii="Times New Roman" w:hAnsi="Times New Roman"/>
          <w:color w:val="000000" w:themeColor="text1"/>
          <w:sz w:val="28"/>
          <w:szCs w:val="28"/>
        </w:rPr>
        <w:t xml:space="preserve">, не должно допускаться перераспределение, уменьшение выделенных денежных средств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на финансирование государственного заказа, а также, в целом,  в отношении денежных средств, выделенных для обеспечения </w:t>
      </w:r>
      <w:r w:rsidRPr="00357C08">
        <w:rPr>
          <w:rStyle w:val="pageconetntfixer"/>
          <w:rFonts w:ascii="Times New Roman" w:hAnsi="Times New Roman"/>
          <w:color w:val="000000" w:themeColor="text1"/>
          <w:sz w:val="28"/>
          <w:szCs w:val="28"/>
        </w:rPr>
        <w:t xml:space="preserve"> дошкольного и школьного образования, </w:t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 xml:space="preserve"> не должны быть допущены финансовые изменения (передвижки) в сторону уменьшения.</w:t>
      </w:r>
      <w:r w:rsidRPr="00357C08">
        <w:rPr>
          <w:color w:val="000000" w:themeColor="text1"/>
        </w:rPr>
        <w:t xml:space="preserve"> </w:t>
      </w:r>
    </w:p>
    <w:p w:rsidR="0024594F" w:rsidRPr="00E13031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На основании вышеизложенного постоянная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Pr="001118BA">
        <w:rPr>
          <w:rFonts w:ascii="Times New Roman" w:hAnsi="Times New Roman"/>
          <w:sz w:val="28"/>
          <w:szCs w:val="28"/>
          <w:lang w:val="kk-KZ"/>
        </w:rPr>
        <w:t xml:space="preserve"> по вопросам социально-культурного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20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ОСТАНОВИЛА:</w:t>
      </w:r>
    </w:p>
    <w:p w:rsidR="00010302" w:rsidRDefault="00010302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24594F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24594F" w:rsidRPr="00357C08">
        <w:rPr>
          <w:rFonts w:ascii="Times New Roman" w:hAnsi="Times New Roman"/>
          <w:sz w:val="28"/>
          <w:szCs w:val="28"/>
        </w:rPr>
        <w:t xml:space="preserve">Информацию «О качестве обеспечения дошкольного образования и воспитания в городе </w:t>
      </w:r>
      <w:proofErr w:type="spellStart"/>
      <w:r w:rsidR="0024594F" w:rsidRPr="00357C08">
        <w:rPr>
          <w:rFonts w:ascii="Times New Roman" w:hAnsi="Times New Roman"/>
          <w:sz w:val="28"/>
          <w:szCs w:val="28"/>
        </w:rPr>
        <w:t>Нур</w:t>
      </w:r>
      <w:proofErr w:type="spellEnd"/>
      <w:r w:rsidR="0024594F" w:rsidRPr="00357C08">
        <w:rPr>
          <w:rFonts w:ascii="Times New Roman" w:hAnsi="Times New Roman"/>
          <w:sz w:val="28"/>
          <w:szCs w:val="28"/>
        </w:rPr>
        <w:t>-Султан», принять к сведению.</w:t>
      </w:r>
    </w:p>
    <w:p w:rsidR="0024594F" w:rsidRPr="00345FD1" w:rsidRDefault="00010302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24594F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24594F" w:rsidRPr="00357C08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4594F" w:rsidRPr="00357C08">
        <w:rPr>
          <w:rFonts w:ascii="Times New Roman" w:hAnsi="Times New Roman"/>
          <w:sz w:val="28"/>
          <w:szCs w:val="28"/>
        </w:rPr>
        <w:t>акимату</w:t>
      </w:r>
      <w:proofErr w:type="spellEnd"/>
      <w:r w:rsidR="0024594F" w:rsidRPr="00357C08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24594F" w:rsidRPr="00357C08">
        <w:rPr>
          <w:rFonts w:ascii="Times New Roman" w:hAnsi="Times New Roman"/>
          <w:sz w:val="28"/>
          <w:szCs w:val="28"/>
        </w:rPr>
        <w:t>Нур</w:t>
      </w:r>
      <w:proofErr w:type="spellEnd"/>
      <w:r w:rsidR="0024594F" w:rsidRPr="00357C08">
        <w:rPr>
          <w:rFonts w:ascii="Times New Roman" w:hAnsi="Times New Roman"/>
          <w:sz w:val="28"/>
          <w:szCs w:val="28"/>
        </w:rPr>
        <w:t>-Султан: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66234D">
        <w:rPr>
          <w:rFonts w:ascii="Times New Roman" w:hAnsi="Times New Roman"/>
          <w:sz w:val="28"/>
          <w:szCs w:val="28"/>
        </w:rPr>
        <w:tab/>
      </w:r>
      <w:r w:rsidR="0024594F" w:rsidRPr="00345FD1">
        <w:rPr>
          <w:rFonts w:ascii="Times New Roman" w:hAnsi="Times New Roman"/>
          <w:bCs/>
          <w:sz w:val="28"/>
          <w:szCs w:val="28"/>
          <w:lang w:val="kk-KZ"/>
        </w:rPr>
        <w:t>рассмотреть возможность</w:t>
      </w:r>
      <w:r w:rsidR="0024594F" w:rsidRPr="00357C08">
        <w:rPr>
          <w:rFonts w:ascii="Times New Roman" w:hAnsi="Times New Roman"/>
          <w:bCs/>
          <w:sz w:val="28"/>
          <w:szCs w:val="28"/>
          <w:lang w:val="kk-KZ"/>
        </w:rPr>
        <w:t xml:space="preserve"> финансирования</w:t>
      </w:r>
      <w:r w:rsidR="0024594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4594F" w:rsidRPr="00345FD1">
        <w:rPr>
          <w:rFonts w:ascii="Times New Roman" w:hAnsi="Times New Roman"/>
          <w:bCs/>
          <w:sz w:val="28"/>
          <w:szCs w:val="28"/>
        </w:rPr>
        <w:t xml:space="preserve">ГУ «Управление образования города </w:t>
      </w:r>
      <w:proofErr w:type="spellStart"/>
      <w:r w:rsidR="0024594F" w:rsidRPr="00345FD1">
        <w:rPr>
          <w:rFonts w:ascii="Times New Roman" w:hAnsi="Times New Roman"/>
          <w:bCs/>
          <w:sz w:val="28"/>
          <w:szCs w:val="28"/>
        </w:rPr>
        <w:t>Нур</w:t>
      </w:r>
      <w:proofErr w:type="spellEnd"/>
      <w:r w:rsidR="0024594F" w:rsidRPr="00345FD1">
        <w:rPr>
          <w:rFonts w:ascii="Times New Roman" w:hAnsi="Times New Roman"/>
          <w:bCs/>
          <w:sz w:val="28"/>
          <w:szCs w:val="28"/>
        </w:rPr>
        <w:t>-Султан» по программе 036 «Реализация государственного образовательного заказа в дошкольных организациях образования»</w:t>
      </w:r>
      <w:r w:rsidR="0024594F" w:rsidRPr="00345FD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4594F" w:rsidRPr="00345FD1">
        <w:rPr>
          <w:rFonts w:ascii="Times New Roman" w:hAnsi="Times New Roman"/>
          <w:sz w:val="28"/>
          <w:szCs w:val="28"/>
        </w:rPr>
        <w:t xml:space="preserve">при четвертом уточнении бюджета города </w:t>
      </w:r>
      <w:proofErr w:type="spellStart"/>
      <w:r w:rsidR="0024594F" w:rsidRPr="00345FD1">
        <w:rPr>
          <w:rFonts w:ascii="Times New Roman" w:hAnsi="Times New Roman"/>
          <w:sz w:val="28"/>
          <w:szCs w:val="28"/>
        </w:rPr>
        <w:t>Нур</w:t>
      </w:r>
      <w:proofErr w:type="spellEnd"/>
      <w:r w:rsidR="0024594F" w:rsidRPr="00345FD1">
        <w:rPr>
          <w:rFonts w:ascii="Times New Roman" w:hAnsi="Times New Roman"/>
          <w:sz w:val="28"/>
          <w:szCs w:val="28"/>
        </w:rPr>
        <w:t>-Султан на 2020 год</w:t>
      </w:r>
      <w:r w:rsidR="0024594F" w:rsidRPr="00345FD1">
        <w:rPr>
          <w:rFonts w:ascii="Times New Roman" w:eastAsia="Times New Roman" w:hAnsi="Times New Roman"/>
          <w:sz w:val="28"/>
          <w:lang w:eastAsia="ru-RU"/>
        </w:rPr>
        <w:t>;</w:t>
      </w:r>
    </w:p>
    <w:p w:rsidR="0024594F" w:rsidRPr="00345FD1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FD1">
        <w:rPr>
          <w:rFonts w:ascii="Times New Roman" w:hAnsi="Times New Roman"/>
          <w:sz w:val="28"/>
          <w:szCs w:val="28"/>
        </w:rPr>
        <w:tab/>
        <w:t>принять меры</w:t>
      </w:r>
      <w:r w:rsidRPr="00345FD1">
        <w:rPr>
          <w:rFonts w:ascii="Arial" w:hAnsi="Arial" w:cs="Arial"/>
          <w:sz w:val="35"/>
          <w:szCs w:val="35"/>
        </w:rPr>
        <w:t xml:space="preserve"> </w:t>
      </w:r>
      <w:r w:rsidRPr="00345FD1">
        <w:rPr>
          <w:rFonts w:ascii="Times New Roman" w:hAnsi="Times New Roman"/>
          <w:sz w:val="28"/>
          <w:szCs w:val="28"/>
        </w:rPr>
        <w:t>по</w:t>
      </w:r>
      <w:r w:rsidRPr="00345FD1">
        <w:rPr>
          <w:rFonts w:ascii="Arial" w:hAnsi="Arial" w:cs="Arial"/>
          <w:sz w:val="35"/>
          <w:szCs w:val="35"/>
        </w:rPr>
        <w:t xml:space="preserve"> </w:t>
      </w:r>
      <w:r w:rsidRPr="00345FD1">
        <w:rPr>
          <w:rFonts w:ascii="Times New Roman" w:hAnsi="Times New Roman"/>
          <w:sz w:val="28"/>
          <w:szCs w:val="28"/>
        </w:rPr>
        <w:t>увеличению сети дошкольных организаций с учетом внутренних миграционных и демографических процессов;</w:t>
      </w:r>
    </w:p>
    <w:p w:rsidR="0024594F" w:rsidRPr="00345FD1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FD1">
        <w:rPr>
          <w:rFonts w:ascii="Times New Roman" w:hAnsi="Times New Roman"/>
          <w:sz w:val="28"/>
          <w:szCs w:val="28"/>
        </w:rPr>
        <w:tab/>
        <w:t>активно развивать и применять механизм государственно-частного партнерства при строительстве и увеличении дошкольных организаций;</w:t>
      </w:r>
    </w:p>
    <w:p w:rsidR="0024594F" w:rsidRPr="00345FD1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FD1">
        <w:rPr>
          <w:rFonts w:ascii="Times New Roman" w:hAnsi="Times New Roman"/>
          <w:sz w:val="28"/>
          <w:szCs w:val="28"/>
        </w:rPr>
        <w:tab/>
      </w:r>
      <w:r w:rsidRPr="00345FD1">
        <w:rPr>
          <w:rFonts w:ascii="Times New Roman" w:hAnsi="Times New Roman"/>
          <w:sz w:val="28"/>
          <w:szCs w:val="28"/>
          <w:shd w:val="clear" w:color="auto" w:fill="FFFFFF"/>
        </w:rPr>
        <w:t xml:space="preserve">усилить контроль по разработке проектно-сметных документаций (ПСД) </w:t>
      </w:r>
      <w:r w:rsidR="002F5B1C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35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строительства дошкольных организаций, с учетом их соответствия санитарно </w:t>
      </w:r>
      <w:proofErr w:type="gramStart"/>
      <w:r w:rsidRPr="0035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-э</w:t>
      </w:r>
      <w:proofErr w:type="gramEnd"/>
      <w:r w:rsidRPr="00357C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пидемиологическим </w:t>
      </w:r>
      <w:r w:rsidRPr="00345FD1">
        <w:rPr>
          <w:rFonts w:ascii="Times New Roman" w:hAnsi="Times New Roman"/>
          <w:sz w:val="28"/>
          <w:szCs w:val="28"/>
          <w:shd w:val="clear" w:color="auto" w:fill="FFFFFF"/>
        </w:rPr>
        <w:t>требованиям и государственным стандартам (проходимость дневного света, высота потолков, циркуляция воздуха и др.);</w:t>
      </w:r>
    </w:p>
    <w:p w:rsidR="0024594F" w:rsidRPr="00345FD1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FD1">
        <w:rPr>
          <w:rFonts w:ascii="Times New Roman" w:hAnsi="Times New Roman"/>
          <w:sz w:val="28"/>
          <w:szCs w:val="28"/>
        </w:rPr>
        <w:tab/>
        <w:t xml:space="preserve">обеспечить контроль </w:t>
      </w:r>
      <w:r w:rsidRPr="00345FD1">
        <w:rPr>
          <w:rFonts w:ascii="Times New Roman" w:hAnsi="Times New Roman"/>
          <w:color w:val="000000"/>
          <w:sz w:val="28"/>
          <w:szCs w:val="28"/>
        </w:rPr>
        <w:t xml:space="preserve">по переоборудованию технических помещений </w:t>
      </w:r>
      <w:r w:rsidRPr="00345FD1">
        <w:rPr>
          <w:rFonts w:ascii="Times New Roman" w:hAnsi="Times New Roman"/>
          <w:sz w:val="28"/>
          <w:szCs w:val="28"/>
        </w:rPr>
        <w:t xml:space="preserve">в </w:t>
      </w:r>
      <w:r w:rsidRPr="00345FD1">
        <w:rPr>
          <w:rFonts w:ascii="Times New Roman" w:hAnsi="Times New Roman"/>
          <w:color w:val="000000"/>
          <w:sz w:val="28"/>
          <w:szCs w:val="28"/>
        </w:rPr>
        <w:t>построенном новом детском саду на 360 мест, в квадрате улиц № 29 и № 36, в комнаты, пригодные для нахождения в них детей, и по их соответствию санитарно-эпидемиологическим требованиям и государственным стандартам;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FD1">
        <w:rPr>
          <w:rFonts w:ascii="Times New Roman" w:hAnsi="Times New Roman"/>
          <w:sz w:val="28"/>
          <w:szCs w:val="28"/>
        </w:rPr>
        <w:tab/>
      </w:r>
      <w:r w:rsidRPr="00357C08">
        <w:rPr>
          <w:rFonts w:ascii="Times New Roman" w:hAnsi="Times New Roman"/>
          <w:color w:val="000000" w:themeColor="text1"/>
          <w:sz w:val="28"/>
          <w:szCs w:val="28"/>
        </w:rPr>
        <w:t>усилить архитектурно-градостроительный контроль при строительстве дошкольных и школьных организаций, в том числе при реализации проектов государственно-частного партнерства;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>проработать вопрос по строительству комбината дошкольного и школьного питания.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Рекомендовать ГУ «Управление образования города </w:t>
      </w:r>
      <w:proofErr w:type="spellStart"/>
      <w:r w:rsidRPr="00357C08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Pr="00357C08">
        <w:rPr>
          <w:rFonts w:ascii="Times New Roman" w:hAnsi="Times New Roman"/>
          <w:color w:val="000000" w:themeColor="text1"/>
          <w:sz w:val="28"/>
          <w:szCs w:val="28"/>
        </w:rPr>
        <w:t>-Султан»:</w:t>
      </w:r>
    </w:p>
    <w:p w:rsidR="0024594F" w:rsidRPr="00357C08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</w:t>
      </w:r>
      <w:r w:rsidRPr="00357C08">
        <w:rPr>
          <w:rFonts w:ascii="Times New Roman" w:eastAsia="Times New Roman" w:hAnsi="Times New Roman"/>
          <w:color w:val="000000" w:themeColor="text1"/>
          <w:sz w:val="28"/>
        </w:rPr>
        <w:t xml:space="preserve">на основании п.2 протокола №5 от 15 июля 2020 года проработать с Министерством образования  Республики Казахстан нормативные правовые вопросы по </w:t>
      </w:r>
      <w:proofErr w:type="spellStart"/>
      <w:r w:rsidRPr="00357C08">
        <w:rPr>
          <w:rFonts w:ascii="Times New Roman" w:eastAsia="Times New Roman" w:hAnsi="Times New Roman"/>
          <w:color w:val="000000" w:themeColor="text1"/>
          <w:sz w:val="28"/>
        </w:rPr>
        <w:t>подушевому</w:t>
      </w:r>
      <w:proofErr w:type="spellEnd"/>
      <w:r w:rsidRPr="00357C08">
        <w:rPr>
          <w:rFonts w:ascii="Times New Roman" w:eastAsia="Times New Roman" w:hAnsi="Times New Roman"/>
          <w:color w:val="000000" w:themeColor="text1"/>
          <w:sz w:val="28"/>
          <w:lang w:val="kk-KZ"/>
        </w:rPr>
        <w:t xml:space="preserve"> </w:t>
      </w:r>
      <w:r w:rsidRPr="00357C08">
        <w:rPr>
          <w:rFonts w:ascii="Times New Roman" w:eastAsia="Times New Roman" w:hAnsi="Times New Roman"/>
          <w:color w:val="000000" w:themeColor="text1"/>
          <w:sz w:val="28"/>
        </w:rPr>
        <w:t xml:space="preserve"> финансированию и размещению государственного образовательного заказа в период карантина</w:t>
      </w:r>
      <w:r w:rsidRPr="00357C08">
        <w:rPr>
          <w:rFonts w:ascii="Times New Roman" w:eastAsia="Times New Roman" w:hAnsi="Times New Roman"/>
          <w:color w:val="000000" w:themeColor="text1"/>
          <w:sz w:val="28"/>
          <w:lang w:eastAsia="ru-RU"/>
        </w:rPr>
        <w:t>;</w:t>
      </w:r>
    </w:p>
    <w:p w:rsidR="0024594F" w:rsidRPr="00D14A2D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C0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организовать проведение заседания с участием </w:t>
      </w:r>
      <w:r>
        <w:rPr>
          <w:rFonts w:ascii="Times New Roman" w:hAnsi="Times New Roman"/>
          <w:sz w:val="28"/>
          <w:szCs w:val="28"/>
        </w:rPr>
        <w:t xml:space="preserve">депутатов 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ГУ «Управления экономики и бюджетного планирования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-Султан», представителей </w:t>
      </w:r>
      <w:r w:rsidRPr="006C0DAF">
        <w:rPr>
          <w:rStyle w:val="oi732d6d"/>
          <w:rFonts w:ascii="Times New Roman" w:hAnsi="Times New Roman"/>
          <w:sz w:val="28"/>
          <w:szCs w:val="28"/>
        </w:rPr>
        <w:t>Ассоциаци</w:t>
      </w:r>
      <w:r w:rsidRPr="000A2478">
        <w:rPr>
          <w:rStyle w:val="oi732d6d"/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Pr="006C0DAF">
        <w:rPr>
          <w:rStyle w:val="oi732d6d"/>
          <w:rFonts w:ascii="Times New Roman" w:hAnsi="Times New Roman"/>
          <w:sz w:val="28"/>
          <w:szCs w:val="28"/>
        </w:rPr>
        <w:t xml:space="preserve"> дошкольных организаций</w:t>
      </w:r>
      <w:r>
        <w:rPr>
          <w:rStyle w:val="oi732d6d"/>
          <w:rFonts w:ascii="Times New Roman" w:hAnsi="Times New Roman"/>
          <w:sz w:val="28"/>
          <w:szCs w:val="28"/>
        </w:rPr>
        <w:t xml:space="preserve"> и др.,</w:t>
      </w:r>
      <w:r w:rsidRPr="006C0DAF">
        <w:rPr>
          <w:rStyle w:val="oi732d6d"/>
        </w:rPr>
        <w:t xml:space="preserve"> </w:t>
      </w:r>
      <w:r w:rsidRPr="00D14A2D">
        <w:rPr>
          <w:rStyle w:val="oi732d6d"/>
          <w:rFonts w:ascii="Times New Roman" w:hAnsi="Times New Roman"/>
          <w:sz w:val="28"/>
          <w:szCs w:val="28"/>
        </w:rPr>
        <w:t>по вопросам, связанным с финансированием дошкольных организаций и выработке единого подхода по решению данной проблемы;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меры по </w:t>
      </w:r>
      <w:r w:rsidRPr="00F12E34">
        <w:rPr>
          <w:rFonts w:ascii="Times New Roman" w:hAnsi="Times New Roman"/>
          <w:sz w:val="28"/>
          <w:szCs w:val="28"/>
        </w:rPr>
        <w:t>улучшению качественного состава педагогических кадров дошкольных организаций</w:t>
      </w:r>
      <w:r>
        <w:rPr>
          <w:rFonts w:ascii="Arial" w:hAnsi="Arial" w:cs="Arial"/>
          <w:sz w:val="35"/>
          <w:szCs w:val="35"/>
        </w:rPr>
        <w:t xml:space="preserve"> </w:t>
      </w:r>
      <w:r w:rsidRPr="006978E9">
        <w:rPr>
          <w:rFonts w:ascii="Times New Roman" w:hAnsi="Times New Roman"/>
          <w:sz w:val="28"/>
          <w:szCs w:val="28"/>
        </w:rPr>
        <w:t>и повышения престижа профессии педагога</w:t>
      </w:r>
      <w:r>
        <w:rPr>
          <w:rFonts w:ascii="Times New Roman" w:hAnsi="Times New Roman"/>
          <w:sz w:val="28"/>
          <w:szCs w:val="28"/>
        </w:rPr>
        <w:t>;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продолжить работу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повышению</w:t>
      </w:r>
      <w:r w:rsidRPr="009F06C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квалификацию 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и </w:t>
      </w:r>
      <w:r w:rsidRPr="009F06CF">
        <w:rPr>
          <w:rFonts w:ascii="Times New Roman" w:eastAsia="Times New Roman" w:hAnsi="Times New Roman"/>
          <w:sz w:val="28"/>
          <w:szCs w:val="28"/>
          <w:lang w:eastAsia="ru-RU"/>
        </w:rPr>
        <w:t>внебюджетных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94F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6CF">
        <w:rPr>
          <w:rFonts w:ascii="Times New Roman" w:hAnsi="Times New Roman"/>
          <w:sz w:val="28"/>
          <w:szCs w:val="28"/>
        </w:rPr>
        <w:t>принять меры</w:t>
      </w:r>
      <w:r>
        <w:rPr>
          <w:rFonts w:ascii="Arial" w:hAnsi="Arial" w:cs="Arial"/>
          <w:sz w:val="35"/>
          <w:szCs w:val="35"/>
        </w:rPr>
        <w:t xml:space="preserve"> </w:t>
      </w:r>
      <w:r w:rsidRPr="009F06CF">
        <w:rPr>
          <w:rFonts w:ascii="Times New Roman" w:hAnsi="Times New Roman"/>
          <w:sz w:val="28"/>
          <w:szCs w:val="28"/>
        </w:rPr>
        <w:t>по</w:t>
      </w:r>
      <w:r w:rsidRPr="009F06CF">
        <w:rPr>
          <w:rFonts w:ascii="Times New Roman" w:hAnsi="Times New Roman"/>
          <w:sz w:val="35"/>
          <w:szCs w:val="35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совершенствованию</w:t>
      </w:r>
      <w:r w:rsidRPr="009F06CF">
        <w:rPr>
          <w:rFonts w:ascii="Times New Roman" w:hAnsi="Times New Roman"/>
          <w:sz w:val="28"/>
          <w:szCs w:val="28"/>
        </w:rPr>
        <w:t xml:space="preserve"> менеджмент</w:t>
      </w:r>
      <w:r>
        <w:rPr>
          <w:rFonts w:ascii="Times New Roman" w:hAnsi="Times New Roman"/>
          <w:sz w:val="28"/>
          <w:szCs w:val="28"/>
        </w:rPr>
        <w:t>а</w:t>
      </w:r>
      <w:r w:rsidRPr="009F06CF">
        <w:rPr>
          <w:rFonts w:ascii="Times New Roman" w:hAnsi="Times New Roman"/>
          <w:sz w:val="28"/>
          <w:szCs w:val="28"/>
        </w:rPr>
        <w:t xml:space="preserve"> и мониторинг</w:t>
      </w:r>
      <w:r>
        <w:rPr>
          <w:rFonts w:ascii="Times New Roman" w:hAnsi="Times New Roman"/>
          <w:sz w:val="28"/>
          <w:szCs w:val="28"/>
        </w:rPr>
        <w:t>а</w:t>
      </w:r>
      <w:r w:rsidRPr="009F06CF">
        <w:rPr>
          <w:rFonts w:ascii="Times New Roman" w:hAnsi="Times New Roman"/>
          <w:sz w:val="28"/>
          <w:szCs w:val="28"/>
        </w:rPr>
        <w:t xml:space="preserve"> развития дошкольного воспитания 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2F5B1C" w:rsidRDefault="0024594F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представить в городской </w:t>
      </w:r>
      <w:proofErr w:type="spellStart"/>
      <w:r>
        <w:rPr>
          <w:rFonts w:ascii="Times New Roman" w:hAnsi="Times New Roman"/>
          <w:sz w:val="28"/>
          <w:szCs w:val="28"/>
        </w:rPr>
        <w:t>маслихат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информацию касательно количества и охвата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510B6A">
        <w:rPr>
          <w:rFonts w:ascii="Times New Roman" w:hAnsi="Times New Roman"/>
          <w:color w:val="000000"/>
          <w:sz w:val="28"/>
          <w:szCs w:val="28"/>
        </w:rPr>
        <w:t xml:space="preserve"> с особым</w:t>
      </w:r>
      <w:r>
        <w:rPr>
          <w:rFonts w:ascii="Times New Roman" w:hAnsi="Times New Roman"/>
          <w:color w:val="000000"/>
          <w:sz w:val="28"/>
          <w:szCs w:val="28"/>
        </w:rPr>
        <w:t xml:space="preserve">и образовательными потребностями в столице, дефицита </w:t>
      </w:r>
      <w:r w:rsidRPr="00510B6A">
        <w:rPr>
          <w:rFonts w:ascii="Times New Roman" w:hAnsi="Times New Roman"/>
          <w:sz w:val="28"/>
          <w:szCs w:val="28"/>
        </w:rPr>
        <w:t>кабинетов психолого-педагогической коррекции</w:t>
      </w:r>
      <w:r>
        <w:rPr>
          <w:rFonts w:ascii="Times New Roman" w:hAnsi="Times New Roman"/>
          <w:sz w:val="28"/>
          <w:szCs w:val="28"/>
        </w:rPr>
        <w:t xml:space="preserve"> в срок до 28 августа 2020 года.</w:t>
      </w:r>
    </w:p>
    <w:p w:rsidR="002F5B1C" w:rsidRDefault="002F5B1C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F5B1C" w:rsidRDefault="002F5B1C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F5B1C" w:rsidRDefault="002F5B1C" w:rsidP="0024594F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F5B1C" w:rsidRDefault="0024594F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C70859">
        <w:rPr>
          <w:rFonts w:ascii="Times New Roman" w:hAnsi="Times New Roman"/>
          <w:sz w:val="28"/>
          <w:szCs w:val="28"/>
        </w:rPr>
        <w:t>4.</w:t>
      </w:r>
      <w:r>
        <w:rPr>
          <w:rFonts w:ascii="Arial" w:hAnsi="Arial" w:cs="Arial"/>
          <w:sz w:val="35"/>
          <w:szCs w:val="35"/>
        </w:rPr>
        <w:t xml:space="preserve"> </w:t>
      </w:r>
      <w:proofErr w:type="gramStart"/>
      <w:r w:rsidRPr="001254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41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постоянную комиссию </w:t>
      </w:r>
      <w:proofErr w:type="spellStart"/>
      <w:r w:rsidRPr="00125413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125413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125413">
        <w:rPr>
          <w:rFonts w:ascii="Times New Roman" w:hAnsi="Times New Roman"/>
          <w:sz w:val="28"/>
          <w:szCs w:val="28"/>
        </w:rPr>
        <w:t>Нур</w:t>
      </w:r>
      <w:proofErr w:type="spellEnd"/>
      <w:r w:rsidRPr="00125413">
        <w:rPr>
          <w:rFonts w:ascii="Times New Roman" w:hAnsi="Times New Roman"/>
          <w:sz w:val="28"/>
          <w:szCs w:val="28"/>
        </w:rPr>
        <w:t xml:space="preserve">-Султан </w:t>
      </w:r>
      <w:r w:rsidRPr="00125413">
        <w:rPr>
          <w:rFonts w:ascii="Times New Roman" w:hAnsi="Times New Roman"/>
          <w:sz w:val="28"/>
          <w:szCs w:val="28"/>
          <w:lang w:val="kk-KZ"/>
        </w:rPr>
        <w:t>по вопросам социально-</w:t>
      </w:r>
    </w:p>
    <w:p w:rsidR="0066234D" w:rsidRDefault="0024594F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5413">
        <w:rPr>
          <w:rFonts w:ascii="Times New Roman" w:hAnsi="Times New Roman"/>
          <w:sz w:val="28"/>
          <w:szCs w:val="28"/>
          <w:lang w:val="kk-KZ"/>
        </w:rPr>
        <w:t>культурного развития.</w:t>
      </w:r>
    </w:p>
    <w:p w:rsidR="002F5B1C" w:rsidRDefault="002F5B1C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234D" w:rsidRDefault="0024594F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proofErr w:type="gramStart"/>
      <w:r w:rsidRPr="00357C08">
        <w:rPr>
          <w:rFonts w:ascii="Times New Roman" w:hAnsi="Times New Roman"/>
          <w:b/>
          <w:color w:val="000000" w:themeColor="text1"/>
          <w:sz w:val="28"/>
          <w:szCs w:val="28"/>
        </w:rPr>
        <w:t>постоянн</w:t>
      </w:r>
      <w:proofErr w:type="spellEnd"/>
      <w:r w:rsidRPr="00357C0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ой</w:t>
      </w:r>
      <w:proofErr w:type="gramEnd"/>
    </w:p>
    <w:p w:rsidR="0066234D" w:rsidRDefault="0024594F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C08">
        <w:rPr>
          <w:rFonts w:ascii="Times New Roman" w:hAnsi="Times New Roman"/>
          <w:b/>
          <w:color w:val="000000" w:themeColor="text1"/>
          <w:sz w:val="28"/>
          <w:szCs w:val="28"/>
        </w:rPr>
        <w:t>комисси</w:t>
      </w:r>
      <w:proofErr w:type="spellEnd"/>
      <w:r w:rsidRPr="00357C0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</w:t>
      </w:r>
      <w:r w:rsidRPr="00357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57C0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маслихата города </w:t>
      </w:r>
    </w:p>
    <w:p w:rsidR="0066234D" w:rsidRDefault="0024594F" w:rsidP="0066234D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7C0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Нур-Султан по вопросам</w:t>
      </w:r>
    </w:p>
    <w:p w:rsidR="007E044C" w:rsidRPr="00054660" w:rsidRDefault="0024594F" w:rsidP="00054660">
      <w:pPr>
        <w:keepLines/>
        <w:widowControl w:val="0"/>
        <w:pBdr>
          <w:bottom w:val="single" w:sz="4" w:space="15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социально -культурного развития                                                  </w:t>
      </w:r>
      <w:r w:rsidR="0066234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М. Шайдаров</w:t>
      </w:r>
    </w:p>
    <w:sectPr w:rsidR="007E044C" w:rsidRPr="00054660" w:rsidSect="009C02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F"/>
    <w:rsid w:val="00010302"/>
    <w:rsid w:val="00054660"/>
    <w:rsid w:val="0024594F"/>
    <w:rsid w:val="002F5B1C"/>
    <w:rsid w:val="00596385"/>
    <w:rsid w:val="005D0168"/>
    <w:rsid w:val="0066234D"/>
    <w:rsid w:val="006B3394"/>
    <w:rsid w:val="007E044C"/>
    <w:rsid w:val="0096738B"/>
    <w:rsid w:val="009C6A8D"/>
    <w:rsid w:val="00C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netntfixer">
    <w:name w:val="pageconetntfixer"/>
    <w:basedOn w:val="a0"/>
    <w:qFormat/>
    <w:rsid w:val="0024594F"/>
  </w:style>
  <w:style w:type="character" w:customStyle="1" w:styleId="oi732d6d">
    <w:name w:val="oi732d6d"/>
    <w:basedOn w:val="a0"/>
    <w:rsid w:val="0024594F"/>
  </w:style>
  <w:style w:type="paragraph" w:styleId="a3">
    <w:name w:val="Balloon Text"/>
    <w:basedOn w:val="a"/>
    <w:link w:val="a4"/>
    <w:uiPriority w:val="99"/>
    <w:semiHidden/>
    <w:unhideWhenUsed/>
    <w:rsid w:val="00245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netntfixer">
    <w:name w:val="pageconetntfixer"/>
    <w:basedOn w:val="a0"/>
    <w:qFormat/>
    <w:rsid w:val="0024594F"/>
  </w:style>
  <w:style w:type="character" w:customStyle="1" w:styleId="oi732d6d">
    <w:name w:val="oi732d6d"/>
    <w:basedOn w:val="a0"/>
    <w:rsid w:val="0024594F"/>
  </w:style>
  <w:style w:type="paragraph" w:styleId="a3">
    <w:name w:val="Balloon Text"/>
    <w:basedOn w:val="a"/>
    <w:link w:val="a4"/>
    <w:uiPriority w:val="99"/>
    <w:semiHidden/>
    <w:unhideWhenUsed/>
    <w:rsid w:val="00245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2020-08-25T05:09:00Z</cp:lastPrinted>
  <dcterms:created xsi:type="dcterms:W3CDTF">2020-08-25T04:25:00Z</dcterms:created>
  <dcterms:modified xsi:type="dcterms:W3CDTF">2020-08-25T06:07:00Z</dcterms:modified>
</cp:coreProperties>
</file>