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317DC7" w:rsidRPr="00317DC7" w:rsidRDefault="00317DC7" w:rsidP="00317DC7">
      <w:pPr>
        <w:rPr>
          <w:b/>
          <w:sz w:val="28"/>
          <w:szCs w:val="28"/>
          <w:lang w:val="kk-KZ"/>
        </w:rPr>
      </w:pPr>
      <w:r w:rsidRPr="00317DC7">
        <w:rPr>
          <w:b/>
          <w:sz w:val="28"/>
          <w:szCs w:val="28"/>
          <w:lang w:val="kk-KZ"/>
        </w:rPr>
        <w:t xml:space="preserve">«Астана қаласының мүгедектер </w:t>
      </w:r>
    </w:p>
    <w:p w:rsidR="00317DC7" w:rsidRPr="00317DC7" w:rsidRDefault="00317DC7" w:rsidP="00317DC7">
      <w:pPr>
        <w:rPr>
          <w:b/>
          <w:sz w:val="28"/>
          <w:szCs w:val="28"/>
          <w:lang w:val="kk-KZ"/>
        </w:rPr>
      </w:pPr>
      <w:r w:rsidRPr="00317DC7">
        <w:rPr>
          <w:b/>
          <w:sz w:val="28"/>
          <w:szCs w:val="28"/>
          <w:lang w:val="kk-KZ"/>
        </w:rPr>
        <w:t xml:space="preserve">қатарындағы мүмкіндігі шектеулі </w:t>
      </w:r>
    </w:p>
    <w:p w:rsidR="00317DC7" w:rsidRPr="00317DC7" w:rsidRDefault="00317DC7" w:rsidP="00317DC7">
      <w:pPr>
        <w:rPr>
          <w:b/>
          <w:sz w:val="28"/>
          <w:szCs w:val="28"/>
          <w:lang w:val="kk-KZ"/>
        </w:rPr>
      </w:pPr>
      <w:r w:rsidRPr="00317DC7">
        <w:rPr>
          <w:b/>
          <w:sz w:val="28"/>
          <w:szCs w:val="28"/>
          <w:lang w:val="kk-KZ"/>
        </w:rPr>
        <w:t xml:space="preserve">балаларды үйде оқытуға жұмсаған </w:t>
      </w:r>
    </w:p>
    <w:p w:rsidR="00317DC7" w:rsidRPr="00317DC7" w:rsidRDefault="00317DC7" w:rsidP="00317DC7">
      <w:pPr>
        <w:rPr>
          <w:b/>
          <w:sz w:val="28"/>
          <w:szCs w:val="28"/>
          <w:lang w:val="kk-KZ"/>
        </w:rPr>
      </w:pPr>
      <w:r w:rsidRPr="00317DC7">
        <w:rPr>
          <w:b/>
          <w:sz w:val="28"/>
          <w:szCs w:val="28"/>
          <w:lang w:val="kk-KZ"/>
        </w:rPr>
        <w:t xml:space="preserve">шығындарын өндіріп алу тәртібі </w:t>
      </w:r>
    </w:p>
    <w:p w:rsidR="00317DC7" w:rsidRPr="00317DC7" w:rsidRDefault="00317DC7" w:rsidP="00317DC7">
      <w:pPr>
        <w:rPr>
          <w:b/>
          <w:sz w:val="28"/>
          <w:szCs w:val="28"/>
          <w:lang w:val="kk-KZ"/>
        </w:rPr>
      </w:pPr>
      <w:r w:rsidRPr="00317DC7">
        <w:rPr>
          <w:b/>
          <w:sz w:val="28"/>
          <w:szCs w:val="28"/>
          <w:lang w:val="kk-KZ"/>
        </w:rPr>
        <w:t xml:space="preserve">мен мөлшері туралы» Астана </w:t>
      </w:r>
    </w:p>
    <w:p w:rsidR="00317DC7" w:rsidRPr="00317DC7" w:rsidRDefault="00317DC7" w:rsidP="00317DC7">
      <w:pPr>
        <w:rPr>
          <w:b/>
          <w:sz w:val="28"/>
          <w:szCs w:val="28"/>
          <w:lang w:val="kk-KZ"/>
        </w:rPr>
      </w:pPr>
      <w:r w:rsidRPr="00317DC7">
        <w:rPr>
          <w:b/>
          <w:sz w:val="28"/>
          <w:szCs w:val="28"/>
          <w:lang w:val="kk-KZ"/>
        </w:rPr>
        <w:t xml:space="preserve">қаласы мәслихатының 2017 жылғы </w:t>
      </w:r>
    </w:p>
    <w:p w:rsidR="00317DC7" w:rsidRPr="00317DC7" w:rsidRDefault="00317DC7" w:rsidP="00317DC7">
      <w:pPr>
        <w:rPr>
          <w:b/>
          <w:sz w:val="28"/>
          <w:szCs w:val="28"/>
          <w:lang w:val="kk-KZ"/>
        </w:rPr>
      </w:pPr>
      <w:r w:rsidRPr="00317DC7">
        <w:rPr>
          <w:b/>
          <w:sz w:val="28"/>
          <w:szCs w:val="28"/>
          <w:lang w:val="kk-KZ"/>
        </w:rPr>
        <w:t xml:space="preserve">17 наурыздағы № 115/17-VI </w:t>
      </w:r>
    </w:p>
    <w:p w:rsidR="00317DC7" w:rsidRPr="00317DC7" w:rsidRDefault="00317DC7" w:rsidP="00317DC7">
      <w:pPr>
        <w:rPr>
          <w:b/>
          <w:sz w:val="28"/>
          <w:szCs w:val="28"/>
          <w:lang w:val="kk-KZ"/>
        </w:rPr>
      </w:pPr>
      <w:r w:rsidRPr="00317DC7">
        <w:rPr>
          <w:b/>
          <w:sz w:val="28"/>
          <w:szCs w:val="28"/>
          <w:lang w:val="kk-KZ"/>
        </w:rPr>
        <w:t>шешіміне өзгеріс енгізу туралы</w:t>
      </w:r>
    </w:p>
    <w:p w:rsidR="00317DC7" w:rsidRPr="00317DC7" w:rsidRDefault="00317DC7" w:rsidP="00317DC7">
      <w:pPr>
        <w:rPr>
          <w:sz w:val="28"/>
          <w:szCs w:val="28"/>
          <w:lang w:val="kk-KZ"/>
        </w:rPr>
      </w:pPr>
      <w:bookmarkStart w:id="0" w:name="_GoBack"/>
    </w:p>
    <w:p w:rsidR="00317DC7" w:rsidRPr="00317DC7" w:rsidRDefault="00317DC7" w:rsidP="00317DC7">
      <w:pPr>
        <w:rPr>
          <w:sz w:val="28"/>
          <w:szCs w:val="28"/>
          <w:lang w:val="kk-KZ"/>
        </w:rPr>
      </w:pPr>
    </w:p>
    <w:bookmarkEnd w:id="0"/>
    <w:p w:rsidR="00317DC7" w:rsidRPr="00317DC7" w:rsidRDefault="00317DC7" w:rsidP="00317DC7">
      <w:pPr>
        <w:ind w:firstLine="709"/>
        <w:jc w:val="both"/>
        <w:rPr>
          <w:sz w:val="28"/>
          <w:szCs w:val="28"/>
          <w:lang w:val="kk-KZ"/>
        </w:rPr>
      </w:pPr>
      <w:r w:rsidRPr="00317DC7">
        <w:rPr>
          <w:sz w:val="28"/>
          <w:szCs w:val="28"/>
          <w:lang w:val="kk-KZ"/>
        </w:rPr>
        <w:t xml:space="preserve">«Кемтар балаларды әлеуметтік және медициналық-педагогикалық               түзеу арқылы қолдау туралы» Қазақстан Республикасының 2002 жылғы                     11 шілдедегі Заңының 16-бабы 4) тармақшасына, «Қазақстан Республикасының астанасы – Астана қаласын Қазақстан Республикасының астанасы –                      Нұр-Сұлтан қаласы деп қайта атау туралы» Қазақстан Республикасы Президентінің 2019 жылғы 23 наурыздағы № 6 Жарлығына сәйкес Нұр-Сұлтан қаласының мәслихаты </w:t>
      </w:r>
      <w:r w:rsidRPr="00317DC7">
        <w:rPr>
          <w:b/>
          <w:sz w:val="28"/>
          <w:szCs w:val="28"/>
          <w:lang w:val="kk-KZ"/>
        </w:rPr>
        <w:t>ШЕШІМ ҚАБЫЛДАДЫ</w:t>
      </w:r>
      <w:r w:rsidRPr="00317DC7">
        <w:rPr>
          <w:sz w:val="28"/>
          <w:szCs w:val="28"/>
          <w:lang w:val="kk-KZ"/>
        </w:rPr>
        <w:t>:</w:t>
      </w:r>
    </w:p>
    <w:p w:rsidR="00317DC7" w:rsidRPr="00317DC7" w:rsidRDefault="00317DC7" w:rsidP="00317DC7">
      <w:pPr>
        <w:ind w:firstLine="709"/>
        <w:jc w:val="both"/>
        <w:rPr>
          <w:sz w:val="28"/>
          <w:szCs w:val="28"/>
          <w:lang w:val="kk-KZ"/>
        </w:rPr>
      </w:pPr>
      <w:r w:rsidRPr="00317DC7">
        <w:rPr>
          <w:sz w:val="28"/>
          <w:szCs w:val="28"/>
          <w:lang w:val="kk-KZ"/>
        </w:rPr>
        <w:t xml:space="preserve">1. «Астана қаласының мүгедектер қатарындағы мүмкіндігі шектеулі балаларды үйде оқытуға жұмсаған шығындарын өндіріп алу тәртібі мен мөлшері туралы» Астана қаласы мәслихатының 2017 жылғы 17 наурыздағы             № 115/17-VI шешіміне (Нормативтік құқықтық актілерді мемлекеттік тіркеу тізілімінде № 1098  тіркелген, 2017 жылдың  20 сәуірінде «Астана ақшамы», «Вечерняя Астана» газеттерінде жарияланған) мынадай өзгеріс енгізілсін: </w:t>
      </w:r>
    </w:p>
    <w:p w:rsidR="00317DC7" w:rsidRPr="00317DC7" w:rsidRDefault="00317DC7" w:rsidP="00317DC7">
      <w:pPr>
        <w:ind w:firstLine="709"/>
        <w:jc w:val="both"/>
        <w:rPr>
          <w:sz w:val="28"/>
          <w:szCs w:val="28"/>
          <w:lang w:val="kk-KZ"/>
        </w:rPr>
      </w:pPr>
      <w:r w:rsidRPr="00317DC7">
        <w:rPr>
          <w:sz w:val="28"/>
          <w:szCs w:val="28"/>
          <w:lang w:val="kk-KZ"/>
        </w:rPr>
        <w:t>жоғарыда көрсетілген шешімінің атауындағы, 1, 1-1-тармақтарындағы «Астана» деген сөз «Нұр-Сұлтан» деген сөзбен ауыстырылсын.</w:t>
      </w:r>
    </w:p>
    <w:p w:rsidR="00642211" w:rsidRDefault="00317DC7" w:rsidP="00317DC7">
      <w:pPr>
        <w:ind w:firstLine="709"/>
        <w:jc w:val="both"/>
        <w:rPr>
          <w:sz w:val="28"/>
          <w:szCs w:val="28"/>
          <w:lang w:val="kk-KZ"/>
        </w:rPr>
      </w:pPr>
      <w:r w:rsidRPr="00317DC7">
        <w:rPr>
          <w:sz w:val="28"/>
          <w:szCs w:val="28"/>
          <w:lang w:val="kk-KZ"/>
        </w:rPr>
        <w:t>2.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p w:rsidR="007B6EAC" w:rsidRDefault="007B6EAC" w:rsidP="00317DC7">
      <w:pPr>
        <w:ind w:firstLine="709"/>
        <w:jc w:val="both"/>
        <w:rPr>
          <w:sz w:val="28"/>
          <w:szCs w:val="28"/>
          <w:lang w:val="kk-KZ"/>
        </w:rPr>
      </w:pPr>
    </w:p>
    <w:p w:rsidR="007B6EAC" w:rsidRDefault="007B6EAC" w:rsidP="00317DC7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B6EAC" w:rsidTr="007B6EAC">
        <w:tc>
          <w:tcPr>
            <w:tcW w:w="4927" w:type="dxa"/>
          </w:tcPr>
          <w:p w:rsidR="007B6EAC" w:rsidRPr="007B6EAC" w:rsidRDefault="007B6EAC" w:rsidP="007B6EA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7B6EAC">
              <w:rPr>
                <w:b/>
                <w:sz w:val="28"/>
                <w:szCs w:val="28"/>
                <w:lang w:val="kk-KZ"/>
              </w:rPr>
              <w:t>Нұр-Сұлтан қаласы мәслихаты</w:t>
            </w:r>
          </w:p>
          <w:p w:rsidR="007B6EAC" w:rsidRPr="007B6EAC" w:rsidRDefault="007B6EAC" w:rsidP="007B6EA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7B6EAC">
              <w:rPr>
                <w:b/>
                <w:sz w:val="28"/>
                <w:szCs w:val="28"/>
                <w:lang w:val="kk-KZ"/>
              </w:rPr>
              <w:t>сессиясының төрағасы</w:t>
            </w:r>
          </w:p>
          <w:p w:rsidR="007B6EAC" w:rsidRPr="007B6EAC" w:rsidRDefault="007B6EAC" w:rsidP="007B6EAC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28" w:type="dxa"/>
          </w:tcPr>
          <w:p w:rsidR="007B6EAC" w:rsidRPr="007B6EAC" w:rsidRDefault="007B6EAC" w:rsidP="007B6EAC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:rsidR="007B6EAC" w:rsidRPr="007B6EAC" w:rsidRDefault="007B6EAC" w:rsidP="007B6EAC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7B6EAC">
              <w:rPr>
                <w:b/>
                <w:sz w:val="28"/>
                <w:szCs w:val="28"/>
                <w:lang w:val="kk-KZ"/>
              </w:rPr>
              <w:t>А. Табулдина</w:t>
            </w:r>
          </w:p>
        </w:tc>
      </w:tr>
      <w:tr w:rsidR="007B6EAC" w:rsidTr="007B6EAC">
        <w:tc>
          <w:tcPr>
            <w:tcW w:w="4927" w:type="dxa"/>
          </w:tcPr>
          <w:p w:rsidR="007B6EAC" w:rsidRPr="007B6EAC" w:rsidRDefault="007B6EAC" w:rsidP="007B6EA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7B6EAC">
              <w:rPr>
                <w:b/>
                <w:sz w:val="28"/>
                <w:szCs w:val="28"/>
                <w:lang w:val="kk-KZ"/>
              </w:rPr>
              <w:t xml:space="preserve">Нұр-Сұлтан қаласы мәслихаты </w:t>
            </w:r>
          </w:p>
          <w:p w:rsidR="007B6EAC" w:rsidRPr="007B6EAC" w:rsidRDefault="007B6EAC" w:rsidP="007B6EA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7B6EAC">
              <w:rPr>
                <w:b/>
                <w:sz w:val="28"/>
                <w:szCs w:val="28"/>
                <w:lang w:val="kk-KZ"/>
              </w:rPr>
              <w:t>хатшысының міндетін атқарушы</w:t>
            </w:r>
          </w:p>
        </w:tc>
        <w:tc>
          <w:tcPr>
            <w:tcW w:w="4928" w:type="dxa"/>
          </w:tcPr>
          <w:p w:rsidR="007B6EAC" w:rsidRPr="007B6EAC" w:rsidRDefault="007B6EAC" w:rsidP="007B6EAC">
            <w:pPr>
              <w:tabs>
                <w:tab w:val="left" w:pos="3795"/>
              </w:tabs>
              <w:jc w:val="right"/>
              <w:rPr>
                <w:b/>
                <w:sz w:val="28"/>
                <w:szCs w:val="28"/>
                <w:lang w:val="kk-KZ"/>
              </w:rPr>
            </w:pPr>
          </w:p>
          <w:p w:rsidR="007B6EAC" w:rsidRPr="007B6EAC" w:rsidRDefault="007B6EAC" w:rsidP="007B6EAC">
            <w:pPr>
              <w:tabs>
                <w:tab w:val="left" w:pos="3795"/>
              </w:tabs>
              <w:jc w:val="right"/>
              <w:rPr>
                <w:b/>
                <w:sz w:val="28"/>
                <w:szCs w:val="28"/>
                <w:lang w:val="kk-KZ"/>
              </w:rPr>
            </w:pPr>
            <w:r w:rsidRPr="007B6EAC">
              <w:rPr>
                <w:b/>
                <w:sz w:val="28"/>
                <w:szCs w:val="28"/>
                <w:lang w:val="kk-KZ"/>
              </w:rPr>
              <w:t>М. Шайдаров</w:t>
            </w:r>
          </w:p>
        </w:tc>
      </w:tr>
    </w:tbl>
    <w:p w:rsidR="007B6EAC" w:rsidRDefault="007B6EAC" w:rsidP="00317DC7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Pr="007B6EAC" w:rsidRDefault="008858D2">
            <w:pPr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7B6EAC">
              <w:rPr>
                <w:b/>
                <w:color w:val="FFFFFF" w:themeColor="background1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Pr="007B6EAC" w:rsidRDefault="008858D2">
            <w:pPr>
              <w:rPr>
                <w:b/>
                <w:color w:val="FFFFFF" w:themeColor="background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Pr="007B6EAC" w:rsidRDefault="00B2298B">
            <w:pPr>
              <w:rPr>
                <w:b/>
                <w:color w:val="FFFFFF" w:themeColor="background1"/>
                <w:sz w:val="28"/>
                <w:szCs w:val="28"/>
                <w:lang w:val="kk-KZ"/>
              </w:rPr>
            </w:pPr>
            <w:r w:rsidRPr="007B6EAC">
              <w:rPr>
                <w:b/>
                <w:color w:val="FFFFFF" w:themeColor="background1"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93" w:rsidRDefault="00BB4D93">
      <w:r>
        <w:separator/>
      </w:r>
    </w:p>
  </w:endnote>
  <w:endnote w:type="continuationSeparator" w:id="0">
    <w:p w:rsidR="00BB4D93" w:rsidRDefault="00BB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93" w:rsidRDefault="00BB4D93">
      <w:r>
        <w:separator/>
      </w:r>
    </w:p>
  </w:footnote>
  <w:footnote w:type="continuationSeparator" w:id="0">
    <w:p w:rsidR="00BB4D93" w:rsidRDefault="00BB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B6EA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317DC7" w:rsidRDefault="00317DC7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317DC7" w:rsidRDefault="00317DC7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4B400D" w:rsidRPr="00D100F6" w:rsidRDefault="00317DC7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317DC7" w:rsidRDefault="00317DC7" w:rsidP="00317DC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317DC7" w:rsidRDefault="00317DC7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13F8"/>
    <w:rsid w:val="000D4DAC"/>
    <w:rsid w:val="000E7CE7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17DC7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C5F30"/>
    <w:rsid w:val="005F582C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B6EAC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B4D93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17DC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1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17DC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1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Ерлан Джусупов</cp:lastModifiedBy>
  <cp:revision>2</cp:revision>
  <dcterms:created xsi:type="dcterms:W3CDTF">2020-02-24T14:07:00Z</dcterms:created>
  <dcterms:modified xsi:type="dcterms:W3CDTF">2020-02-24T14:07:00Z</dcterms:modified>
</cp:coreProperties>
</file>