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9E" w:rsidRPr="0024299E" w:rsidRDefault="0024299E" w:rsidP="0024299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лимит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шеңберінде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proofErr w:type="gramStart"/>
      <w:r w:rsidRPr="0024299E">
        <w:rPr>
          <w:rFonts w:ascii="Times New Roman" w:hAnsi="Times New Roman" w:cs="Times New Roman"/>
          <w:b/>
          <w:sz w:val="28"/>
          <w:szCs w:val="28"/>
        </w:rPr>
        <w:t>жыл</w:t>
      </w:r>
      <w:proofErr w:type="gramEnd"/>
      <w:r w:rsidRPr="0024299E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қосымша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қаражат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бөлу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мәселесі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бағдарламалардың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әкімшілері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42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99E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 жоқ</w:t>
      </w:r>
      <w:r w:rsidRPr="00242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299E">
        <w:rPr>
          <w:rFonts w:ascii="Times New Roman" w:hAnsi="Times New Roman" w:cs="Times New Roman"/>
          <w:b/>
          <w:sz w:val="28"/>
          <w:szCs w:val="28"/>
          <w:lang w:val="kk-KZ"/>
        </w:rPr>
        <w:t>Алдағы үш жылға арналған қалалық бюджет қаралған тұрақты комиссияның отырысы кезінде бюджеттік бағдарламалар әкімшілері мәслихат депутаттарынан негізгі басым бағыттарға қосымша қаражат бөлуді қолдауды сұрады.</w:t>
      </w:r>
    </w:p>
    <w:p w:rsidR="0024299E" w:rsidRDefault="0024299E" w:rsidP="002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«Байқоңыр»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уданы қаладағы ең жас болғанына қарамастан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>, оның аумағына елорданың ең ескі көшелері мен ең проблемалы</w:t>
      </w:r>
      <w:r>
        <w:rPr>
          <w:rFonts w:ascii="Times New Roman" w:hAnsi="Times New Roman" w:cs="Times New Roman"/>
          <w:sz w:val="28"/>
          <w:szCs w:val="28"/>
          <w:lang w:val="kk-KZ"/>
        </w:rPr>
        <w:t>қ тұрғын үй кешендерінің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 xml:space="preserve"> бірі кіреді.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>Депутат Зейнолла Шибкенов</w:t>
      </w:r>
      <w:r w:rsidR="00516C12">
        <w:rPr>
          <w:rFonts w:ascii="Times New Roman" w:hAnsi="Times New Roman" w:cs="Times New Roman"/>
          <w:sz w:val="28"/>
          <w:szCs w:val="28"/>
          <w:lang w:val="kk-KZ"/>
        </w:rPr>
        <w:t xml:space="preserve"> «Байқоңыр»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 xml:space="preserve"> ауданы әкімі аппаратының</w:t>
      </w:r>
      <w:r w:rsidR="00516C12">
        <w:rPr>
          <w:rFonts w:ascii="Times New Roman" w:hAnsi="Times New Roman" w:cs="Times New Roman"/>
          <w:sz w:val="28"/>
          <w:szCs w:val="28"/>
          <w:lang w:val="kk-KZ"/>
        </w:rPr>
        <w:t xml:space="preserve"> бюджетін қалыптастыру кезінде С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>тратегиялық және бюджеттік жоспарла</w:t>
      </w:r>
      <w:r w:rsidR="00516C12">
        <w:rPr>
          <w:rFonts w:ascii="Times New Roman" w:hAnsi="Times New Roman" w:cs="Times New Roman"/>
          <w:sz w:val="28"/>
          <w:szCs w:val="28"/>
          <w:lang w:val="kk-KZ"/>
        </w:rPr>
        <w:t>у басқармасында қаралған сомаға таң қал</w:t>
      </w:r>
      <w:r w:rsidRPr="0024299E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516C12" w:rsidRDefault="00516C12" w:rsidP="002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«Байқоңыр»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>удан</w:t>
      </w:r>
      <w:r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 xml:space="preserve"> әкімі Асқар Есілов </w:t>
      </w:r>
      <w:r>
        <w:rPr>
          <w:rFonts w:ascii="Times New Roman" w:hAnsi="Times New Roman" w:cs="Times New Roman"/>
          <w:sz w:val="28"/>
          <w:szCs w:val="28"/>
          <w:lang w:val="kk-KZ"/>
        </w:rPr>
        <w:t>әкімдікт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>
        <w:rPr>
          <w:rFonts w:ascii="Times New Roman" w:hAnsi="Times New Roman" w:cs="Times New Roman"/>
          <w:sz w:val="28"/>
          <w:szCs w:val="28"/>
          <w:lang w:val="kk-KZ"/>
        </w:rPr>
        <w:t>шығынд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арналған 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>барлық қажетті шығындар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 xml:space="preserve"> жабу үшін қаражат жеткіліксіз бөлінген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 атап өтті. 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>Қаражатқа қосымша қажеттілік шамамен 2 млрд. теңгені құрайды, алайда аудан әкімдігі қосымша 1,5 млрд. теңге көлемінде қаражат бөлуді қолдауды сұрайды.</w:t>
      </w:r>
    </w:p>
    <w:p w:rsidR="00516C12" w:rsidRDefault="00516C12" w:rsidP="002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>Аудан құрылған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сәттен бастап қалдық қағидаты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 xml:space="preserve"> бойынша бюджет қалыптасты, яғни екі ауданнан қалған ақша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516C12">
        <w:rPr>
          <w:rFonts w:ascii="Times New Roman" w:hAnsi="Times New Roman" w:cs="Times New Roman"/>
          <w:sz w:val="28"/>
          <w:szCs w:val="28"/>
          <w:lang w:val="kk-KZ"/>
        </w:rPr>
        <w:t xml:space="preserve"> жинап, тапсырды.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>Нәтижесінде, бюджет лимиті - 4,5 млрд.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>теңге пайда болды,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 xml:space="preserve"> бұл ақша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 xml:space="preserve"> жеткіліксіз екенін көрсетті.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 xml:space="preserve">Біз аулаларды, іргелес аумақтарды, саябақтар мен 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>скверлерді және т.б. көріктендіру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 xml:space="preserve"> бойынша шығындарды жаппаймыз және осы мәселелер бүгінгі күні ашық қалып отыр.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 xml:space="preserve"> Бізге келген келесі жылға арналған б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>юджет барлық шығындарды жаппайды, осылайша қосымша қаражат бөлуді талап етеді, - деп түсіндірді Асқар Есілов.</w:t>
      </w:r>
      <w:r w:rsidR="002811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10A" w:rsidRPr="0028110A">
        <w:rPr>
          <w:rFonts w:ascii="Times New Roman" w:hAnsi="Times New Roman" w:cs="Times New Roman"/>
          <w:sz w:val="28"/>
          <w:szCs w:val="28"/>
          <w:lang w:val="kk-KZ"/>
        </w:rPr>
        <w:t>Сонымен қатар, басқа аудандармен салыстырғанда олардың бюджеті ең аз болып қалатынын атап өтті.</w:t>
      </w:r>
    </w:p>
    <w:p w:rsidR="000C2A5B" w:rsidRDefault="000C2A5B" w:rsidP="002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Мәслихат хатшысы Жанат Нұрпиисов С</w:t>
      </w:r>
      <w:r w:rsidRPr="000C2A5B">
        <w:rPr>
          <w:rFonts w:ascii="Times New Roman" w:hAnsi="Times New Roman" w:cs="Times New Roman"/>
          <w:sz w:val="28"/>
          <w:szCs w:val="28"/>
          <w:lang w:val="kk-KZ"/>
        </w:rPr>
        <w:t>тратегиялық және бюджеттік жоспарлау басқармасының өкілдеріне бюджетті қалыптастыру кезінде елорданың барлық төрт ауданын қаржыландыруды объективті түрде қарастыруды және нақтылау кезінде ағымдағы жылдың өзінде соманы қайта қарауды ұсынды.</w:t>
      </w:r>
    </w:p>
    <w:p w:rsidR="00E34377" w:rsidRDefault="00E34377" w:rsidP="002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4377">
        <w:rPr>
          <w:rFonts w:ascii="Times New Roman" w:hAnsi="Times New Roman" w:cs="Times New Roman"/>
          <w:sz w:val="28"/>
          <w:szCs w:val="28"/>
          <w:lang w:val="kk-KZ"/>
        </w:rPr>
        <w:t>Қаржыландыруд</w:t>
      </w:r>
      <w:r>
        <w:rPr>
          <w:rFonts w:ascii="Times New Roman" w:hAnsi="Times New Roman" w:cs="Times New Roman"/>
          <w:sz w:val="28"/>
          <w:szCs w:val="28"/>
          <w:lang w:val="kk-KZ"/>
        </w:rPr>
        <w:t>ың қосымша қажеттілігі қалалық Активтер және м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>емлекеттік сатып алу басқармасында да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Осылайша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 xml:space="preserve">, қосымша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>540,6 млн.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>теңге көлемінде ақшалай қаражат қажет, оның 10 млн. теңгесі Қоянды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ауылында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«Дәрігер үйде» кабинетін 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>ұйымдастыру үшін жылжымайтын мүлік сатып алуға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таңда саяж</w:t>
      </w:r>
      <w:r w:rsidR="00E4266A">
        <w:rPr>
          <w:rFonts w:ascii="Times New Roman" w:hAnsi="Times New Roman" w:cs="Times New Roman"/>
          <w:sz w:val="28"/>
          <w:szCs w:val="28"/>
          <w:lang w:val="kk-KZ"/>
        </w:rPr>
        <w:t xml:space="preserve">ай ауылда             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>10 мыңнан астам адам тұрады, олар</w:t>
      </w:r>
      <w:r w:rsidR="00E4266A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 xml:space="preserve"> жақын маңдағы емханаларға жету</w:t>
      </w:r>
      <w:r w:rsidR="00E4266A">
        <w:rPr>
          <w:rFonts w:ascii="Times New Roman" w:hAnsi="Times New Roman" w:cs="Times New Roman"/>
          <w:sz w:val="28"/>
          <w:szCs w:val="28"/>
          <w:lang w:val="kk-KZ"/>
        </w:rPr>
        <w:t xml:space="preserve"> өте алыс</w:t>
      </w:r>
      <w:r w:rsidR="009343BA">
        <w:rPr>
          <w:rFonts w:ascii="Times New Roman" w:hAnsi="Times New Roman" w:cs="Times New Roman"/>
          <w:sz w:val="28"/>
          <w:szCs w:val="28"/>
          <w:lang w:val="kk-KZ"/>
        </w:rPr>
        <w:t xml:space="preserve"> болғандықтан, </w:t>
      </w:r>
      <w:r w:rsidR="00E4266A">
        <w:rPr>
          <w:rFonts w:ascii="Times New Roman" w:hAnsi="Times New Roman" w:cs="Times New Roman"/>
          <w:sz w:val="28"/>
          <w:szCs w:val="28"/>
          <w:lang w:val="kk-KZ"/>
        </w:rPr>
        <w:t>жақын жерде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 xml:space="preserve"> амбулаторлық блоктың ашылуы</w:t>
      </w:r>
      <w:r w:rsidR="00E4266A"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 w:rsidRPr="00E34377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9343BA" w:rsidRDefault="009343BA" w:rsidP="0093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3BA">
        <w:rPr>
          <w:rFonts w:ascii="Times New Roman" w:hAnsi="Times New Roman" w:cs="Times New Roman"/>
          <w:sz w:val="28"/>
          <w:szCs w:val="28"/>
          <w:lang w:val="kk-KZ"/>
        </w:rPr>
        <w:t>- Тиісті бюдже</w:t>
      </w:r>
      <w:r>
        <w:rPr>
          <w:rFonts w:ascii="Times New Roman" w:hAnsi="Times New Roman" w:cs="Times New Roman"/>
          <w:sz w:val="28"/>
          <w:szCs w:val="28"/>
          <w:lang w:val="kk-KZ"/>
        </w:rPr>
        <w:t>ттік өтінім енгізілді, қаланың С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>тратегиялық және бюджеттік жоспарлау басқармасынан алдын ала келіссөздер жүргізіліп, қолдау тапқан.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>Сондай-ақ спорт нысандарын күрделі жөндеуге 535,4 млн.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>теңге қажет, оның ішінде 153,8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 «Алау»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 xml:space="preserve"> мұз сарайына және 381, 9 млн.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 xml:space="preserve">теңге </w:t>
      </w:r>
      <w:r w:rsidR="00391F49">
        <w:rPr>
          <w:rFonts w:ascii="Times New Roman" w:hAnsi="Times New Roman" w:cs="Times New Roman"/>
          <w:sz w:val="28"/>
          <w:szCs w:val="28"/>
          <w:lang w:val="kk-KZ"/>
        </w:rPr>
        <w:t>футбол алаңының жабынын</w:t>
      </w:r>
      <w:r w:rsidRPr="009343BA">
        <w:rPr>
          <w:rFonts w:ascii="Times New Roman" w:hAnsi="Times New Roman" w:cs="Times New Roman"/>
          <w:sz w:val="28"/>
          <w:szCs w:val="28"/>
          <w:lang w:val="kk-KZ"/>
        </w:rPr>
        <w:t xml:space="preserve"> жөндеуге </w:t>
      </w:r>
      <w:r w:rsidR="00391F49">
        <w:rPr>
          <w:rFonts w:ascii="Times New Roman" w:hAnsi="Times New Roman" w:cs="Times New Roman"/>
          <w:sz w:val="28"/>
          <w:szCs w:val="28"/>
          <w:lang w:val="kk-KZ"/>
        </w:rPr>
        <w:t xml:space="preserve">қажет. </w:t>
      </w:r>
      <w:r w:rsidR="00391F49" w:rsidRPr="00391F49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FIFA стандарттары </w:t>
      </w:r>
      <w:r w:rsidR="00391F49" w:rsidRPr="00391F49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бойынша осы алаңның жағдайы сараптама қорытындысына сәйкес деңгейге сәйкес келмейді және 20</w:t>
      </w:r>
      <w:r w:rsidR="00391F49">
        <w:rPr>
          <w:rFonts w:ascii="Times New Roman" w:hAnsi="Times New Roman" w:cs="Times New Roman"/>
          <w:sz w:val="28"/>
          <w:szCs w:val="28"/>
          <w:lang w:val="kk-KZ"/>
        </w:rPr>
        <w:t>20-2021 жылдар маусымының жарысын</w:t>
      </w:r>
      <w:r w:rsidR="00391F49" w:rsidRPr="00391F49">
        <w:rPr>
          <w:rFonts w:ascii="Times New Roman" w:hAnsi="Times New Roman" w:cs="Times New Roman"/>
          <w:sz w:val="28"/>
          <w:szCs w:val="28"/>
          <w:lang w:val="kk-KZ"/>
        </w:rPr>
        <w:t xml:space="preserve"> өткізу үшін УЕ</w:t>
      </w:r>
      <w:r w:rsidR="00391F49">
        <w:rPr>
          <w:rFonts w:ascii="Times New Roman" w:hAnsi="Times New Roman" w:cs="Times New Roman"/>
          <w:sz w:val="28"/>
          <w:szCs w:val="28"/>
          <w:lang w:val="kk-KZ"/>
        </w:rPr>
        <w:t>ФА сертификаттауынан өтпейді,-деп нақтылады Активтер және м</w:t>
      </w:r>
      <w:r w:rsidR="00391F49" w:rsidRPr="00391F49">
        <w:rPr>
          <w:rFonts w:ascii="Times New Roman" w:hAnsi="Times New Roman" w:cs="Times New Roman"/>
          <w:sz w:val="28"/>
          <w:szCs w:val="28"/>
          <w:lang w:val="kk-KZ"/>
        </w:rPr>
        <w:t>емлекеттік саты</w:t>
      </w:r>
      <w:r w:rsidR="00391F49">
        <w:rPr>
          <w:rFonts w:ascii="Times New Roman" w:hAnsi="Times New Roman" w:cs="Times New Roman"/>
          <w:sz w:val="28"/>
          <w:szCs w:val="28"/>
          <w:lang w:val="kk-KZ"/>
        </w:rPr>
        <w:t>п алу басқармасының басшысы Ерсі</w:t>
      </w:r>
      <w:r w:rsidR="00391F49" w:rsidRPr="00391F49">
        <w:rPr>
          <w:rFonts w:ascii="Times New Roman" w:hAnsi="Times New Roman" w:cs="Times New Roman"/>
          <w:sz w:val="28"/>
          <w:szCs w:val="28"/>
          <w:lang w:val="kk-KZ"/>
        </w:rPr>
        <w:t>н Өтебаев.</w:t>
      </w:r>
    </w:p>
    <w:p w:rsidR="009C6938" w:rsidRDefault="009C6938" w:rsidP="009C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Тұрақты комиссияның төрағасы </w:t>
      </w:r>
      <w:r w:rsidRPr="00793635">
        <w:rPr>
          <w:rFonts w:ascii="Times New Roman" w:hAnsi="Times New Roman" w:cs="Times New Roman"/>
          <w:sz w:val="28"/>
          <w:szCs w:val="28"/>
          <w:lang w:val="kk-KZ"/>
        </w:rPr>
        <w:t>Мирас Шекенов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E9D">
        <w:rPr>
          <w:rFonts w:ascii="Times New Roman" w:hAnsi="Times New Roman" w:cs="Times New Roman"/>
          <w:sz w:val="28"/>
          <w:szCs w:val="28"/>
          <w:lang w:val="kk-KZ"/>
        </w:rPr>
        <w:t>жұмыстың қорытындысын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түйіндей отырып, қалалық бюджеттің әлеуметтік-</w:t>
      </w:r>
      <w:r w:rsidRPr="009C6938">
        <w:rPr>
          <w:rFonts w:ascii="Times New Roman" w:hAnsi="Times New Roman" w:cs="Times New Roman"/>
          <w:sz w:val="28"/>
          <w:szCs w:val="28"/>
          <w:lang w:val="kk-KZ"/>
        </w:rPr>
        <w:t>бағытталған</w:t>
      </w:r>
      <w:r>
        <w:rPr>
          <w:rFonts w:ascii="Times New Roman" w:hAnsi="Times New Roman" w:cs="Times New Roman"/>
          <w:sz w:val="28"/>
          <w:szCs w:val="28"/>
          <w:lang w:val="kk-KZ"/>
        </w:rPr>
        <w:t>ын ескере отырып</w:t>
      </w:r>
      <w:r w:rsidRPr="009C6938">
        <w:rPr>
          <w:rFonts w:ascii="Times New Roman" w:hAnsi="Times New Roman" w:cs="Times New Roman"/>
          <w:sz w:val="28"/>
          <w:szCs w:val="28"/>
          <w:lang w:val="kk-KZ"/>
        </w:rPr>
        <w:t xml:space="preserve">, сондықтан </w:t>
      </w:r>
      <w:r w:rsidR="00192E9D">
        <w:rPr>
          <w:rFonts w:ascii="Times New Roman" w:hAnsi="Times New Roman" w:cs="Times New Roman"/>
          <w:sz w:val="28"/>
          <w:szCs w:val="28"/>
          <w:lang w:val="kk-KZ"/>
        </w:rPr>
        <w:t>оның 60%-</w:t>
      </w:r>
      <w:r w:rsidRPr="009C6938">
        <w:rPr>
          <w:rFonts w:ascii="Times New Roman" w:hAnsi="Times New Roman" w:cs="Times New Roman"/>
          <w:sz w:val="28"/>
          <w:szCs w:val="28"/>
          <w:lang w:val="kk-KZ"/>
        </w:rPr>
        <w:t>ы әлеуметтік салаға бөлінетінін ерекше атап өтті.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E9D" w:rsidRPr="00192E9D">
        <w:rPr>
          <w:rFonts w:ascii="Times New Roman" w:hAnsi="Times New Roman" w:cs="Times New Roman"/>
          <w:sz w:val="28"/>
          <w:szCs w:val="28"/>
          <w:lang w:val="kk-KZ"/>
        </w:rPr>
        <w:t>Бұл басқармалардың бір бөлігі мен аудандық әкімдіктер</w:t>
      </w:r>
      <w:r w:rsidR="00192E9D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192E9D" w:rsidRPr="00192E9D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қаржыландыруда толық қанағаттанбауына әс</w:t>
      </w:r>
      <w:r w:rsidR="00192E9D">
        <w:rPr>
          <w:rFonts w:ascii="Times New Roman" w:hAnsi="Times New Roman" w:cs="Times New Roman"/>
          <w:sz w:val="28"/>
          <w:szCs w:val="28"/>
          <w:lang w:val="kk-KZ"/>
        </w:rPr>
        <w:t>ер етеді, алайда Қоянды ауылында</w:t>
      </w:r>
      <w:r w:rsidR="00192E9D" w:rsidRPr="00192E9D">
        <w:rPr>
          <w:rFonts w:ascii="Times New Roman" w:hAnsi="Times New Roman" w:cs="Times New Roman"/>
          <w:sz w:val="28"/>
          <w:szCs w:val="28"/>
          <w:lang w:val="kk-KZ"/>
        </w:rPr>
        <w:t xml:space="preserve"> амбулаторлық блок ашу мәселесін шешу қажет.</w:t>
      </w:r>
      <w:r w:rsidR="00192E9D">
        <w:rPr>
          <w:rFonts w:ascii="Times New Roman" w:hAnsi="Times New Roman" w:cs="Times New Roman"/>
          <w:sz w:val="28"/>
          <w:szCs w:val="28"/>
          <w:lang w:val="kk-KZ"/>
        </w:rPr>
        <w:t xml:space="preserve"> Сондай-ақ, депутат қалалық С</w:t>
      </w:r>
      <w:r w:rsidR="00192E9D" w:rsidRPr="00192E9D">
        <w:rPr>
          <w:rFonts w:ascii="Times New Roman" w:hAnsi="Times New Roman" w:cs="Times New Roman"/>
          <w:sz w:val="28"/>
          <w:szCs w:val="28"/>
          <w:lang w:val="kk-KZ"/>
        </w:rPr>
        <w:t>тратегиялық және бюджеттік жосп</w:t>
      </w:r>
      <w:r w:rsidR="00192E9D">
        <w:rPr>
          <w:rFonts w:ascii="Times New Roman" w:hAnsi="Times New Roman" w:cs="Times New Roman"/>
          <w:sz w:val="28"/>
          <w:szCs w:val="28"/>
          <w:lang w:val="kk-KZ"/>
        </w:rPr>
        <w:t>арлау басқармасынан «Байқоңыр» ауданы әкімдігінің және Активтерді және м</w:t>
      </w:r>
      <w:r w:rsidR="00192E9D" w:rsidRPr="00192E9D">
        <w:rPr>
          <w:rFonts w:ascii="Times New Roman" w:hAnsi="Times New Roman" w:cs="Times New Roman"/>
          <w:sz w:val="28"/>
          <w:szCs w:val="28"/>
          <w:lang w:val="kk-KZ"/>
        </w:rPr>
        <w:t>емлекеттік сатып алу басқармасының спорттық ғимараттарды күрделі жөндеуге бюджеттік өтінімдерін тағы да мұқият қарауды сұрады.</w:t>
      </w:r>
    </w:p>
    <w:p w:rsidR="0024299E" w:rsidRDefault="0024299E" w:rsidP="002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99E" w:rsidRDefault="0024299E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Default="00192E9D" w:rsidP="004834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2E9D" w:rsidRPr="00192E9D" w:rsidRDefault="00192E9D" w:rsidP="004834C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9E" w:rsidRPr="00F8464B" w:rsidRDefault="0024299E" w:rsidP="004834C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5D31" w:rsidRPr="006A300B" w:rsidRDefault="006C5D31" w:rsidP="008B2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D31" w:rsidRPr="006A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E"/>
    <w:rsid w:val="000C2A5B"/>
    <w:rsid w:val="00192E9D"/>
    <w:rsid w:val="0021329A"/>
    <w:rsid w:val="0024299E"/>
    <w:rsid w:val="0028110A"/>
    <w:rsid w:val="002900BD"/>
    <w:rsid w:val="002D16ED"/>
    <w:rsid w:val="002D3CF1"/>
    <w:rsid w:val="003026DD"/>
    <w:rsid w:val="00391F49"/>
    <w:rsid w:val="004834C6"/>
    <w:rsid w:val="004E3A53"/>
    <w:rsid w:val="004F1791"/>
    <w:rsid w:val="004F66C4"/>
    <w:rsid w:val="00516C12"/>
    <w:rsid w:val="00547B66"/>
    <w:rsid w:val="005937A9"/>
    <w:rsid w:val="00613BBA"/>
    <w:rsid w:val="006547E7"/>
    <w:rsid w:val="006A300B"/>
    <w:rsid w:val="006B7936"/>
    <w:rsid w:val="006C5D31"/>
    <w:rsid w:val="006C7A65"/>
    <w:rsid w:val="00735AA1"/>
    <w:rsid w:val="00764AFA"/>
    <w:rsid w:val="00793635"/>
    <w:rsid w:val="007F7CC4"/>
    <w:rsid w:val="008B209D"/>
    <w:rsid w:val="009343BA"/>
    <w:rsid w:val="009C6938"/>
    <w:rsid w:val="00A331C4"/>
    <w:rsid w:val="00A600F5"/>
    <w:rsid w:val="00B13151"/>
    <w:rsid w:val="00B73BEE"/>
    <w:rsid w:val="00C01CBE"/>
    <w:rsid w:val="00D12CC5"/>
    <w:rsid w:val="00D4152B"/>
    <w:rsid w:val="00D9329E"/>
    <w:rsid w:val="00DC2924"/>
    <w:rsid w:val="00E34377"/>
    <w:rsid w:val="00E35DB9"/>
    <w:rsid w:val="00E4266A"/>
    <w:rsid w:val="00F30BDD"/>
    <w:rsid w:val="00F566AF"/>
    <w:rsid w:val="00F8464B"/>
    <w:rsid w:val="00FA241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user</cp:lastModifiedBy>
  <cp:revision>2</cp:revision>
  <cp:lastPrinted>2019-11-12T11:08:00Z</cp:lastPrinted>
  <dcterms:created xsi:type="dcterms:W3CDTF">2020-04-21T04:25:00Z</dcterms:created>
  <dcterms:modified xsi:type="dcterms:W3CDTF">2020-04-21T04:25:00Z</dcterms:modified>
</cp:coreProperties>
</file>