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2B" w:rsidRPr="00826771" w:rsidRDefault="002C0C2B" w:rsidP="00826771">
      <w:pPr>
        <w:pStyle w:val="1"/>
        <w:pBdr>
          <w:bottom w:val="single" w:sz="6" w:space="7" w:color="EEEEEE"/>
        </w:pBdr>
        <w:shd w:val="clear" w:color="auto" w:fill="FFFFFF"/>
        <w:spacing w:after="300"/>
        <w:rPr>
          <w:bCs w:val="0"/>
          <w:color w:val="333333"/>
          <w:szCs w:val="28"/>
        </w:rPr>
      </w:pPr>
      <w:r w:rsidRPr="00826771">
        <w:rPr>
          <w:bCs w:val="0"/>
          <w:color w:val="333333"/>
          <w:szCs w:val="28"/>
        </w:rPr>
        <w:t>В постоянных комиссиях маслихата завершилось обсуждение отчета об исполнении бюджета столицы за 2018 год</w:t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26771">
        <w:rPr>
          <w:color w:val="333333"/>
          <w:sz w:val="28"/>
          <w:szCs w:val="28"/>
        </w:rPr>
        <w:t xml:space="preserve">Под председательством </w:t>
      </w:r>
      <w:proofErr w:type="spellStart"/>
      <w:r w:rsidRPr="00826771">
        <w:rPr>
          <w:color w:val="333333"/>
          <w:sz w:val="28"/>
          <w:szCs w:val="28"/>
        </w:rPr>
        <w:t>МирасаШекенова</w:t>
      </w:r>
      <w:proofErr w:type="spellEnd"/>
      <w:r w:rsidRPr="00826771">
        <w:rPr>
          <w:color w:val="333333"/>
          <w:sz w:val="28"/>
          <w:szCs w:val="28"/>
        </w:rPr>
        <w:t xml:space="preserve"> прошло очередное совместное заседание постоянных комиссий, где депутаты заслушали отчет об исполнении бюджета по итогам 2018 года в разрезе администраторов бюджетных программ в социальной сфере.</w:t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26771">
        <w:rPr>
          <w:color w:val="333333"/>
          <w:sz w:val="28"/>
          <w:szCs w:val="28"/>
        </w:rPr>
        <w:t xml:space="preserve">Перед депутатами с цифрами по реализации бюджетных программ и инвестиционных проектов за прошедший 2018 год выступили руководители  управления финансов и ревизионной комиссии по городу </w:t>
      </w:r>
      <w:proofErr w:type="spellStart"/>
      <w:r w:rsidRPr="00826771">
        <w:rPr>
          <w:color w:val="333333"/>
          <w:sz w:val="28"/>
          <w:szCs w:val="28"/>
        </w:rPr>
        <w:t>Нур-Султан</w:t>
      </w:r>
      <w:proofErr w:type="spellEnd"/>
      <w:r w:rsidRPr="00826771">
        <w:rPr>
          <w:color w:val="333333"/>
          <w:sz w:val="28"/>
          <w:szCs w:val="28"/>
        </w:rPr>
        <w:t>.  В связи с тем, что на предыдущем заседании заместитель руководителя  городского управления стратегического и бюджетного планирования представил исчерпывающий материал, депутаты регламентировали ограничиться к данному ведомству только вопросами.</w:t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43600" cy="3967354"/>
            <wp:effectExtent l="19050" t="0" r="0" b="0"/>
            <wp:docPr id="6" name="Рисунок 6" descr="http://maslihat.astana.kz/sites/default/files/20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lihat.astana.kz/sites/default/files/20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31" cy="397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t xml:space="preserve">Проведя работу над ошибками, управление финансов представило уточненный доклад о достижении индикаторов развития города за отчетный период. Руководитель управления Алиби </w:t>
      </w:r>
      <w:proofErr w:type="spellStart"/>
      <w:r w:rsidRPr="00826771">
        <w:rPr>
          <w:color w:val="333333"/>
          <w:sz w:val="28"/>
          <w:szCs w:val="21"/>
        </w:rPr>
        <w:t>Жумаев</w:t>
      </w:r>
      <w:proofErr w:type="spellEnd"/>
      <w:r w:rsidRPr="00826771">
        <w:rPr>
          <w:color w:val="333333"/>
          <w:sz w:val="28"/>
          <w:szCs w:val="21"/>
        </w:rPr>
        <w:t xml:space="preserve"> еще раз детально ознакомил членов комиссий о процентном и номинальном росте показателей всех сфер жизнедеятельности города. По его данным, каждый блок добился в 2018 году без малого 100%-ного исполнения бюджета.</w:t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62650" cy="3980069"/>
            <wp:effectExtent l="19050" t="0" r="0" b="0"/>
            <wp:docPr id="5" name="Рисунок 5" descr="http://maslihat.astana.kz/sites/default/files/20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slihat.astana.kz/sites/default/files/20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8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t xml:space="preserve">В свою очередь, председатель ревизионной комиссии </w:t>
      </w:r>
      <w:proofErr w:type="spellStart"/>
      <w:r w:rsidRPr="00826771">
        <w:rPr>
          <w:color w:val="333333"/>
          <w:sz w:val="28"/>
          <w:szCs w:val="21"/>
        </w:rPr>
        <w:t>ИманжусупАкпомбаев</w:t>
      </w:r>
      <w:proofErr w:type="spellEnd"/>
      <w:r w:rsidRPr="00826771">
        <w:rPr>
          <w:color w:val="333333"/>
          <w:sz w:val="28"/>
          <w:szCs w:val="21"/>
        </w:rPr>
        <w:t xml:space="preserve">, подчеркнул, что проведенные аудиторские проверки выявили наряду с высоким исполнением бюджета недостаточный контроль и неполное обеспечение реализации бюджетных программ и </w:t>
      </w:r>
      <w:proofErr w:type="spellStart"/>
      <w:r w:rsidRPr="00826771">
        <w:rPr>
          <w:color w:val="333333"/>
          <w:sz w:val="28"/>
          <w:szCs w:val="21"/>
        </w:rPr>
        <w:t>инвестпроектов</w:t>
      </w:r>
      <w:proofErr w:type="spellEnd"/>
      <w:r w:rsidRPr="00826771">
        <w:rPr>
          <w:color w:val="333333"/>
          <w:sz w:val="28"/>
          <w:szCs w:val="21"/>
        </w:rPr>
        <w:t xml:space="preserve"> администраторами. Основной акцент доклада пришелся на увеличение дебиторской задолженности, аккумулируемой из долгов прошлых лет. Здесь </w:t>
      </w:r>
      <w:proofErr w:type="spellStart"/>
      <w:r w:rsidRPr="00826771">
        <w:rPr>
          <w:color w:val="333333"/>
          <w:sz w:val="28"/>
          <w:szCs w:val="21"/>
        </w:rPr>
        <w:t>ИманжусупЛаткенович</w:t>
      </w:r>
      <w:proofErr w:type="spellEnd"/>
      <w:r w:rsidRPr="00826771">
        <w:rPr>
          <w:color w:val="333333"/>
          <w:sz w:val="28"/>
          <w:szCs w:val="21"/>
        </w:rPr>
        <w:t xml:space="preserve"> привел анализ налоговых поступлений и недоимок. Резюмируя нарушения в работе с бюджетными средствами и статьями дохода в бюджет, аудитор подчеркнул, что все выявленные правонарушения носили большей частью локальный характер и не повлияли на достижение основных индикаторов развития города.</w:t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15025" cy="3948279"/>
            <wp:effectExtent l="19050" t="0" r="9525" b="0"/>
            <wp:docPr id="4" name="Рисунок 4" descr="http://maslihat.astana.kz/sites/default/files/20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slihat.astana.kz/sites/default/files/2005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68" cy="394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911215" cy="3945736"/>
            <wp:effectExtent l="19050" t="0" r="0" b="0"/>
            <wp:docPr id="3" name="Рисунок 3" descr="http://maslihat.astana.kz/sites/default/files/20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slihat.astana.kz/sites/default/files/2005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52" cy="39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921908" cy="3952875"/>
            <wp:effectExtent l="19050" t="0" r="2642" b="0"/>
            <wp:docPr id="2" name="Рисунок 2" descr="http://maslihat.astana.kz/sites/default/files/20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slihat.astana.kz/sites/default/files/2005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36" cy="39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t xml:space="preserve">По завершении выступлений члены комиссий вновь вернулись к своим запросам. Не на все получилось услышать компетентный ответ и в этот раз. Но, однозначно, порадовала трезвая и самокритичная реакция нового руководителя Департамента </w:t>
      </w:r>
      <w:proofErr w:type="spellStart"/>
      <w:r w:rsidRPr="00826771">
        <w:rPr>
          <w:color w:val="333333"/>
          <w:sz w:val="28"/>
          <w:szCs w:val="21"/>
        </w:rPr>
        <w:t>госдоходов</w:t>
      </w:r>
      <w:proofErr w:type="spellEnd"/>
      <w:r w:rsidRPr="00826771">
        <w:rPr>
          <w:color w:val="333333"/>
          <w:sz w:val="28"/>
          <w:szCs w:val="21"/>
        </w:rPr>
        <w:t>, который по неудобному вопросу об авансовых переплатах и возвратах, ответил достаточно откровенно и четко.</w:t>
      </w:r>
    </w:p>
    <w:p w:rsidR="002C0C2B" w:rsidRDefault="002C0C2B" w:rsidP="002C0C2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67400" cy="3916489"/>
            <wp:effectExtent l="19050" t="0" r="0" b="0"/>
            <wp:docPr id="1" name="Рисунок 1" descr="http://maslihat.astana.kz/sites/default/files/20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slihat.astana.kz/sites/default/files/2005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34" cy="392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lastRenderedPageBreak/>
        <w:t xml:space="preserve">Депутат ҚарақатАбден в очередной раз задала вопрос о формировании недостоверных данных по налоговым поступлениям и мерах, принимаемых для недопущения дезинформации. Руководитель департамента </w:t>
      </w:r>
      <w:proofErr w:type="spellStart"/>
      <w:r w:rsidRPr="00826771">
        <w:rPr>
          <w:color w:val="333333"/>
          <w:sz w:val="28"/>
          <w:szCs w:val="21"/>
        </w:rPr>
        <w:t>госдоходов</w:t>
      </w:r>
      <w:proofErr w:type="spellEnd"/>
      <w:r w:rsidRPr="00826771">
        <w:rPr>
          <w:color w:val="333333"/>
          <w:sz w:val="28"/>
          <w:szCs w:val="21"/>
        </w:rPr>
        <w:t xml:space="preserve"> по городу </w:t>
      </w:r>
      <w:proofErr w:type="spellStart"/>
      <w:r w:rsidRPr="00826771">
        <w:rPr>
          <w:color w:val="333333"/>
          <w:sz w:val="28"/>
          <w:szCs w:val="21"/>
        </w:rPr>
        <w:t>Нур-Султан</w:t>
      </w:r>
      <w:proofErr w:type="spellEnd"/>
      <w:r w:rsidRPr="00826771">
        <w:rPr>
          <w:color w:val="333333"/>
          <w:sz w:val="28"/>
          <w:szCs w:val="21"/>
        </w:rPr>
        <w:t xml:space="preserve"> </w:t>
      </w:r>
      <w:proofErr w:type="spellStart"/>
      <w:r w:rsidRPr="00826771">
        <w:rPr>
          <w:color w:val="333333"/>
          <w:sz w:val="28"/>
          <w:szCs w:val="21"/>
        </w:rPr>
        <w:t>КулмуханбетИскаков</w:t>
      </w:r>
      <w:proofErr w:type="spellEnd"/>
      <w:r w:rsidRPr="00826771">
        <w:rPr>
          <w:color w:val="333333"/>
          <w:sz w:val="28"/>
          <w:szCs w:val="21"/>
        </w:rPr>
        <w:t xml:space="preserve"> внес справку, где члены комиссий смогли по годам увидеть внесение авансовых налогов и возврат этих средств.</w:t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t xml:space="preserve">Второй причиной дефицита налоговых сборов ҚарақатАбден назвала недостаточное администрирование. По словам члена комиссии в течение 2018 года имелась возможность поднять налоговые ставки для пунктов обмена валюты. Но Департамент </w:t>
      </w:r>
      <w:proofErr w:type="spellStart"/>
      <w:r w:rsidRPr="00826771">
        <w:rPr>
          <w:color w:val="333333"/>
          <w:sz w:val="28"/>
          <w:szCs w:val="21"/>
        </w:rPr>
        <w:t>госдоходов</w:t>
      </w:r>
      <w:proofErr w:type="spellEnd"/>
      <w:r w:rsidRPr="00826771">
        <w:rPr>
          <w:color w:val="333333"/>
          <w:sz w:val="28"/>
          <w:szCs w:val="21"/>
        </w:rPr>
        <w:t xml:space="preserve"> не проявил инициативу в вопросах расширения и углубления налоговой базы.</w:t>
      </w:r>
    </w:p>
    <w:p w:rsidR="002C0C2B" w:rsidRPr="00826771" w:rsidRDefault="002C0C2B" w:rsidP="00826771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  <w:r w:rsidRPr="00826771">
        <w:rPr>
          <w:color w:val="333333"/>
          <w:sz w:val="28"/>
          <w:szCs w:val="21"/>
        </w:rPr>
        <w:t xml:space="preserve">К концу заседания депутаты выработали ряд предложений и инициатив для присутствующих ведомств и решили вынести вопрос повестки дня на рассмотрение сессии маслихата. В работе комиссий приняли участие секретарь </w:t>
      </w:r>
      <w:proofErr w:type="spellStart"/>
      <w:r w:rsidRPr="00826771">
        <w:rPr>
          <w:color w:val="333333"/>
          <w:sz w:val="28"/>
          <w:szCs w:val="21"/>
        </w:rPr>
        <w:t>маслихата</w:t>
      </w:r>
      <w:proofErr w:type="spellEnd"/>
      <w:r w:rsidRPr="00826771">
        <w:rPr>
          <w:color w:val="333333"/>
          <w:sz w:val="28"/>
          <w:szCs w:val="21"/>
        </w:rPr>
        <w:t xml:space="preserve"> </w:t>
      </w:r>
      <w:proofErr w:type="spellStart"/>
      <w:r w:rsidRPr="00826771">
        <w:rPr>
          <w:color w:val="333333"/>
          <w:sz w:val="28"/>
          <w:szCs w:val="21"/>
        </w:rPr>
        <w:t>ЖанатНурпиисов</w:t>
      </w:r>
      <w:proofErr w:type="spellEnd"/>
      <w:r w:rsidRPr="00826771">
        <w:rPr>
          <w:color w:val="333333"/>
          <w:sz w:val="28"/>
          <w:szCs w:val="21"/>
        </w:rPr>
        <w:t>, первые руководители городских ведомств и столичная пресса.</w:t>
      </w:r>
    </w:p>
    <w:p w:rsidR="00595435" w:rsidRPr="00C64E89" w:rsidRDefault="00595435" w:rsidP="00C64E89">
      <w:bookmarkStart w:id="0" w:name="_GoBack"/>
      <w:bookmarkEnd w:id="0"/>
    </w:p>
    <w:sectPr w:rsidR="00595435" w:rsidRPr="00C64E89" w:rsidSect="0007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55F1706"/>
    <w:multiLevelType w:val="multilevel"/>
    <w:tmpl w:val="C8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940576"/>
    <w:multiLevelType w:val="multilevel"/>
    <w:tmpl w:val="652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A0BE4"/>
    <w:multiLevelType w:val="multilevel"/>
    <w:tmpl w:val="CBA2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876"/>
    <w:rsid w:val="00066A65"/>
    <w:rsid w:val="00076DA4"/>
    <w:rsid w:val="000A6E00"/>
    <w:rsid w:val="000B023F"/>
    <w:rsid w:val="000B5325"/>
    <w:rsid w:val="000D1A33"/>
    <w:rsid w:val="000F418E"/>
    <w:rsid w:val="00116479"/>
    <w:rsid w:val="001B47F2"/>
    <w:rsid w:val="001E76EE"/>
    <w:rsid w:val="001F5A02"/>
    <w:rsid w:val="00227306"/>
    <w:rsid w:val="00250368"/>
    <w:rsid w:val="002574A2"/>
    <w:rsid w:val="00287842"/>
    <w:rsid w:val="00290D29"/>
    <w:rsid w:val="00296C53"/>
    <w:rsid w:val="002C0578"/>
    <w:rsid w:val="002C0C2B"/>
    <w:rsid w:val="0031731A"/>
    <w:rsid w:val="003275FF"/>
    <w:rsid w:val="0033340E"/>
    <w:rsid w:val="003D6270"/>
    <w:rsid w:val="004A1876"/>
    <w:rsid w:val="004C244B"/>
    <w:rsid w:val="004C317F"/>
    <w:rsid w:val="004E5D4C"/>
    <w:rsid w:val="00510385"/>
    <w:rsid w:val="00567EC7"/>
    <w:rsid w:val="00595435"/>
    <w:rsid w:val="00595FCE"/>
    <w:rsid w:val="005B6B56"/>
    <w:rsid w:val="005B76A2"/>
    <w:rsid w:val="005E2325"/>
    <w:rsid w:val="006048FC"/>
    <w:rsid w:val="0064327D"/>
    <w:rsid w:val="006563CC"/>
    <w:rsid w:val="00663D8C"/>
    <w:rsid w:val="006C1111"/>
    <w:rsid w:val="006E751D"/>
    <w:rsid w:val="006F7676"/>
    <w:rsid w:val="00794A85"/>
    <w:rsid w:val="007A0224"/>
    <w:rsid w:val="007A149F"/>
    <w:rsid w:val="007C07B6"/>
    <w:rsid w:val="007E2053"/>
    <w:rsid w:val="007E4DD0"/>
    <w:rsid w:val="007F428B"/>
    <w:rsid w:val="00826771"/>
    <w:rsid w:val="008272E3"/>
    <w:rsid w:val="00833754"/>
    <w:rsid w:val="00880E19"/>
    <w:rsid w:val="008A0661"/>
    <w:rsid w:val="00935E32"/>
    <w:rsid w:val="00944738"/>
    <w:rsid w:val="009646F0"/>
    <w:rsid w:val="009D3E45"/>
    <w:rsid w:val="009F0D3F"/>
    <w:rsid w:val="00A07CEB"/>
    <w:rsid w:val="00A253CD"/>
    <w:rsid w:val="00A3098C"/>
    <w:rsid w:val="00A44AEB"/>
    <w:rsid w:val="00A57CCE"/>
    <w:rsid w:val="00AB0BD3"/>
    <w:rsid w:val="00AB7DB4"/>
    <w:rsid w:val="00AF0A8E"/>
    <w:rsid w:val="00B65491"/>
    <w:rsid w:val="00BA4DEB"/>
    <w:rsid w:val="00BE089C"/>
    <w:rsid w:val="00C07B8C"/>
    <w:rsid w:val="00C64E89"/>
    <w:rsid w:val="00C65B79"/>
    <w:rsid w:val="00C85BFF"/>
    <w:rsid w:val="00CA347C"/>
    <w:rsid w:val="00CB7B52"/>
    <w:rsid w:val="00CC6753"/>
    <w:rsid w:val="00D004FF"/>
    <w:rsid w:val="00D27D98"/>
    <w:rsid w:val="00D37892"/>
    <w:rsid w:val="00DB50DE"/>
    <w:rsid w:val="00DD5DCE"/>
    <w:rsid w:val="00E03791"/>
    <w:rsid w:val="00E34883"/>
    <w:rsid w:val="00E6371A"/>
    <w:rsid w:val="00EB2183"/>
    <w:rsid w:val="00ED4ECA"/>
    <w:rsid w:val="00ED7F55"/>
    <w:rsid w:val="00EF3BEA"/>
    <w:rsid w:val="00F62CCC"/>
    <w:rsid w:val="00F844C5"/>
    <w:rsid w:val="00FF229F"/>
    <w:rsid w:val="00FF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</w:style>
  <w:style w:type="paragraph" w:styleId="1">
    <w:name w:val="heading 1"/>
    <w:basedOn w:val="a"/>
    <w:next w:val="a"/>
    <w:link w:val="10"/>
    <w:qFormat/>
    <w:rsid w:val="00A57CCE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7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7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E5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D4C"/>
    <w:rPr>
      <w:b/>
      <w:bCs/>
    </w:rPr>
  </w:style>
  <w:style w:type="character" w:styleId="a9">
    <w:name w:val="Emphasis"/>
    <w:basedOn w:val="a0"/>
    <w:uiPriority w:val="20"/>
    <w:qFormat/>
    <w:rsid w:val="004E5D4C"/>
    <w:rPr>
      <w:i/>
      <w:iCs/>
    </w:rPr>
  </w:style>
  <w:style w:type="character" w:styleId="aa">
    <w:name w:val="Hyperlink"/>
    <w:basedOn w:val="a0"/>
    <w:uiPriority w:val="99"/>
    <w:semiHidden/>
    <w:unhideWhenUsed/>
    <w:rsid w:val="004E5D4C"/>
    <w:rPr>
      <w:color w:val="0000FF"/>
      <w:u w:val="single"/>
    </w:rPr>
  </w:style>
  <w:style w:type="character" w:customStyle="1" w:styleId="04230447043804420435043b044c04420435043a04410442">
    <w:name w:val="04230447043804420435043b044c04420435043a04410442"/>
    <w:basedOn w:val="a0"/>
    <w:rsid w:val="007E2053"/>
  </w:style>
  <w:style w:type="character" w:customStyle="1" w:styleId="20">
    <w:name w:val="Заголовок 2 Знак"/>
    <w:basedOn w:val="a0"/>
    <w:link w:val="2"/>
    <w:uiPriority w:val="9"/>
    <w:semiHidden/>
    <w:rsid w:val="00E34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right">
    <w:name w:val="rteright"/>
    <w:basedOn w:val="a"/>
    <w:rsid w:val="00DD5DCE"/>
    <w:pPr>
      <w:spacing w:after="1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DB50DE"/>
    <w:rPr>
      <w:rFonts w:eastAsiaTheme="minorEastAsia"/>
      <w:lang w:eastAsia="ru-RU"/>
    </w:rPr>
  </w:style>
  <w:style w:type="paragraph" w:styleId="ac">
    <w:name w:val="Body Text"/>
    <w:basedOn w:val="a"/>
    <w:link w:val="ad"/>
    <w:semiHidden/>
    <w:unhideWhenUsed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432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Верхний колонтитул1"/>
    <w:basedOn w:val="a0"/>
    <w:rsid w:val="00066A65"/>
  </w:style>
  <w:style w:type="character" w:customStyle="1" w:styleId="12">
    <w:name w:val="Название1"/>
    <w:basedOn w:val="a0"/>
    <w:rsid w:val="00066A65"/>
  </w:style>
  <w:style w:type="character" w:customStyle="1" w:styleId="dashed">
    <w:name w:val="dashed"/>
    <w:basedOn w:val="a0"/>
    <w:rsid w:val="00066A65"/>
  </w:style>
  <w:style w:type="character" w:customStyle="1" w:styleId="addinfo">
    <w:name w:val="addinfo"/>
    <w:basedOn w:val="a0"/>
    <w:rsid w:val="00066A65"/>
  </w:style>
  <w:style w:type="character" w:customStyle="1" w:styleId="yearinlist">
    <w:name w:val="year_in_list"/>
    <w:basedOn w:val="a0"/>
    <w:rsid w:val="00066A65"/>
  </w:style>
  <w:style w:type="paragraph" w:customStyle="1" w:styleId="float">
    <w:name w:val="float"/>
    <w:basedOn w:val="a"/>
    <w:rsid w:val="00066A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объекта1"/>
    <w:basedOn w:val="a0"/>
    <w:rsid w:val="00066A65"/>
  </w:style>
  <w:style w:type="character" w:customStyle="1" w:styleId="social-likesbutton">
    <w:name w:val="social-likes__button"/>
    <w:basedOn w:val="a0"/>
    <w:rsid w:val="00066A65"/>
  </w:style>
  <w:style w:type="character" w:customStyle="1" w:styleId="js-phone-number">
    <w:name w:val="js-phone-number"/>
    <w:basedOn w:val="a0"/>
    <w:rsid w:val="00880E19"/>
  </w:style>
  <w:style w:type="character" w:customStyle="1" w:styleId="30">
    <w:name w:val="Заголовок 3 Знак"/>
    <w:basedOn w:val="a0"/>
    <w:link w:val="3"/>
    <w:uiPriority w:val="9"/>
    <w:semiHidden/>
    <w:rsid w:val="001164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ppb-title-subheading">
    <w:name w:val="sppb-title-subheading"/>
    <w:basedOn w:val="a"/>
    <w:rsid w:val="001164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ricing-price">
    <w:name w:val="sppb-pricing-price"/>
    <w:basedOn w:val="a0"/>
    <w:rsid w:val="00116479"/>
  </w:style>
  <w:style w:type="character" w:customStyle="1" w:styleId="sppb-pricing-duration">
    <w:name w:val="sppb-pricing-duration"/>
    <w:basedOn w:val="a0"/>
    <w:rsid w:val="0011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9047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076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18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6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682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8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6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5E5E5"/>
                                    <w:left w:val="single" w:sz="6" w:space="15" w:color="E5E5E5"/>
                                    <w:bottom w:val="single" w:sz="6" w:space="15" w:color="E5E5E5"/>
                                    <w:right w:val="single" w:sz="6" w:space="15" w:color="E5E5E5"/>
                                  </w:divBdr>
                                  <w:divsChild>
                                    <w:div w:id="152948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16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B80404"/>
                                    <w:left w:val="single" w:sz="6" w:space="15" w:color="B80404"/>
                                    <w:bottom w:val="single" w:sz="6" w:space="15" w:color="B80404"/>
                                    <w:right w:val="single" w:sz="6" w:space="15" w:color="B80404"/>
                                  </w:divBdr>
                                  <w:divsChild>
                                    <w:div w:id="162130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0123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2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89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2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160">
          <w:marLeft w:val="0"/>
          <w:marRight w:val="2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6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53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312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435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8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2122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maslihat3</cp:lastModifiedBy>
  <cp:revision>105</cp:revision>
  <cp:lastPrinted>2019-07-11T03:31:00Z</cp:lastPrinted>
  <dcterms:created xsi:type="dcterms:W3CDTF">2018-05-04T02:52:00Z</dcterms:created>
  <dcterms:modified xsi:type="dcterms:W3CDTF">2019-08-09T06:12:00Z</dcterms:modified>
</cp:coreProperties>
</file>